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B8A" w:rsidRPr="000142D5" w:rsidRDefault="00462B8A" w:rsidP="00EA32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2B8A" w:rsidRPr="00BB2B8C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15A2" w:rsidRDefault="00D508F2" w:rsidP="00104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  <w:lang w:val="sr-Cyrl-RS"/>
        </w:rPr>
      </w:pPr>
      <w:r w:rsidRPr="00BB2B8C">
        <w:rPr>
          <w:rFonts w:ascii="Times New Roman" w:hAnsi="Times New Roman" w:cs="Times New Roman"/>
          <w:b/>
          <w:bCs/>
          <w:spacing w:val="20"/>
          <w:sz w:val="24"/>
          <w:szCs w:val="24"/>
        </w:rPr>
        <w:t>Kомунална полиција</w:t>
      </w:r>
      <w:r w:rsidR="001F15A2">
        <w:rPr>
          <w:rFonts w:ascii="Times New Roman" w:hAnsi="Times New Roman" w:cs="Times New Roman"/>
          <w:b/>
          <w:bCs/>
          <w:spacing w:val="20"/>
          <w:sz w:val="24"/>
          <w:szCs w:val="24"/>
          <w:lang w:val="sr-Cyrl-RS"/>
        </w:rPr>
        <w:t xml:space="preserve">                                                </w:t>
      </w:r>
    </w:p>
    <w:p w:rsidR="00462B8A" w:rsidRPr="00BB2B8C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62B8A" w:rsidRPr="00BB2B8C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62B8A" w:rsidRPr="00BB2B8C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62B8A" w:rsidRPr="00BB2B8C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62B8A" w:rsidRPr="00BB2B8C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62B8A" w:rsidRPr="00BB2B8C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62B8A" w:rsidRPr="00BB2B8C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62B8A" w:rsidRPr="00BB2B8C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62B8A" w:rsidRPr="00BB2B8C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62B8A" w:rsidRPr="00BB2B8C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62B8A" w:rsidRPr="00BB2B8C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62B8A" w:rsidRPr="00BB2B8C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62B8A" w:rsidRPr="00BB2B8C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62B8A" w:rsidRPr="00BB2B8C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62B8A" w:rsidRPr="00BB2B8C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462B8A" w:rsidRPr="00BB2B8C" w:rsidRDefault="001F15A2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  <w:r>
        <w:rPr>
          <w:rFonts w:ascii="Times New Roman" w:hAnsi="Times New Roman" w:cs="Times New Roman"/>
          <w:b/>
          <w:bCs/>
          <w:sz w:val="44"/>
          <w:szCs w:val="44"/>
          <w:lang w:val="ru-RU"/>
        </w:rPr>
        <w:t>ГОДИШЊИ</w:t>
      </w:r>
      <w:r w:rsidR="00EA323D" w:rsidRPr="00BB2B8C">
        <w:rPr>
          <w:rFonts w:ascii="Times New Roman" w:hAnsi="Times New Roman" w:cs="Times New Roman"/>
          <w:b/>
          <w:bCs/>
          <w:sz w:val="44"/>
          <w:szCs w:val="44"/>
          <w:lang w:val="ru-RU"/>
        </w:rPr>
        <w:t xml:space="preserve"> ПЛАН РАДА</w:t>
      </w:r>
    </w:p>
    <w:p w:rsidR="00462B8A" w:rsidRPr="00BB2B8C" w:rsidRDefault="0071090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BB2B8C">
        <w:rPr>
          <w:rFonts w:ascii="Times New Roman" w:hAnsi="Times New Roman" w:cs="Times New Roman"/>
          <w:b/>
          <w:bCs/>
          <w:sz w:val="32"/>
          <w:szCs w:val="32"/>
          <w:lang w:val="ru-RU"/>
        </w:rPr>
        <w:t>Комуналне полиције</w:t>
      </w:r>
      <w:r w:rsidR="00B75019" w:rsidRPr="00BB2B8C">
        <w:rPr>
          <w:rFonts w:ascii="Times New Roman" w:hAnsi="Times New Roman" w:cs="Times New Roman"/>
          <w:b/>
          <w:bCs/>
          <w:sz w:val="32"/>
          <w:szCs w:val="32"/>
          <w:lang w:val="sr-Latn-RS"/>
        </w:rPr>
        <w:t xml:space="preserve"> </w:t>
      </w:r>
      <w:r w:rsidR="00462B8A" w:rsidRPr="00BB2B8C">
        <w:rPr>
          <w:rFonts w:ascii="Times New Roman" w:hAnsi="Times New Roman" w:cs="Times New Roman"/>
          <w:b/>
          <w:bCs/>
          <w:sz w:val="32"/>
          <w:szCs w:val="32"/>
          <w:lang w:val="ru-RU"/>
        </w:rPr>
        <w:t>Града Ниша</w:t>
      </w:r>
    </w:p>
    <w:p w:rsidR="00462B8A" w:rsidRPr="00BB2B8C" w:rsidRDefault="00F93D71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BB2B8C">
        <w:rPr>
          <w:rFonts w:ascii="Times New Roman" w:hAnsi="Times New Roman" w:cs="Times New Roman"/>
          <w:b/>
          <w:bCs/>
          <w:sz w:val="32"/>
          <w:szCs w:val="32"/>
          <w:lang w:val="ru-RU"/>
        </w:rPr>
        <w:t>за 201</w:t>
      </w:r>
      <w:r w:rsidR="00D508F2" w:rsidRPr="00BB2B8C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="00EA323D" w:rsidRPr="00BB2B8C">
        <w:rPr>
          <w:rFonts w:ascii="Times New Roman" w:hAnsi="Times New Roman" w:cs="Times New Roman"/>
          <w:b/>
          <w:bCs/>
          <w:sz w:val="32"/>
          <w:szCs w:val="32"/>
          <w:lang w:val="ru-RU"/>
        </w:rPr>
        <w:t>.</w:t>
      </w:r>
      <w:r w:rsidR="00B75019" w:rsidRPr="00BB2B8C">
        <w:rPr>
          <w:rFonts w:ascii="Times New Roman" w:hAnsi="Times New Roman" w:cs="Times New Roman"/>
          <w:b/>
          <w:bCs/>
          <w:sz w:val="32"/>
          <w:szCs w:val="32"/>
          <w:lang w:val="sr-Latn-RS"/>
        </w:rPr>
        <w:t xml:space="preserve"> </w:t>
      </w:r>
      <w:r w:rsidRPr="00BB2B8C">
        <w:rPr>
          <w:rFonts w:ascii="Times New Roman" w:hAnsi="Times New Roman" w:cs="Times New Roman"/>
          <w:b/>
          <w:bCs/>
          <w:sz w:val="32"/>
          <w:szCs w:val="32"/>
          <w:lang w:val="ru-RU"/>
        </w:rPr>
        <w:t>г</w:t>
      </w:r>
      <w:r w:rsidR="00462B8A" w:rsidRPr="00BB2B8C">
        <w:rPr>
          <w:rFonts w:ascii="Times New Roman" w:hAnsi="Times New Roman" w:cs="Times New Roman"/>
          <w:b/>
          <w:bCs/>
          <w:sz w:val="32"/>
          <w:szCs w:val="32"/>
          <w:lang w:val="ru-RU"/>
        </w:rPr>
        <w:t>одину</w:t>
      </w:r>
    </w:p>
    <w:p w:rsidR="00462B8A" w:rsidRPr="00BB2B8C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62B8A" w:rsidRPr="00BB2B8C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62B8A" w:rsidRPr="00BB2B8C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62B8A" w:rsidRPr="00BB2B8C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62B8A" w:rsidRPr="00BB2B8C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62B8A" w:rsidRPr="00BB2B8C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62B8A" w:rsidRPr="00BB2B8C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62B8A" w:rsidRPr="00BB2B8C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62B8A" w:rsidRPr="00BB2B8C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62B8A" w:rsidRPr="00BB2B8C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62B8A" w:rsidRPr="00BB2B8C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62B8A" w:rsidRPr="00BB2B8C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62B8A" w:rsidRPr="00BB2B8C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62B8A" w:rsidRPr="00BB2B8C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62B8A" w:rsidRPr="00BB2B8C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62B8A" w:rsidRPr="00BB2B8C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62B8A" w:rsidRPr="00BB2B8C" w:rsidRDefault="00462B8A" w:rsidP="00CD10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:rsidR="00330F0D" w:rsidRPr="00BB2B8C" w:rsidRDefault="00330F0D" w:rsidP="00CD10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:rsidR="00330F0D" w:rsidRPr="00BB2B8C" w:rsidRDefault="00330F0D" w:rsidP="00CD10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:rsidR="00330F0D" w:rsidRPr="00BB2B8C" w:rsidRDefault="00330F0D" w:rsidP="00CD10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:rsidR="00330F0D" w:rsidRPr="00BB2B8C" w:rsidRDefault="00330F0D" w:rsidP="00CD10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:rsidR="00330F0D" w:rsidRPr="00BB2B8C" w:rsidRDefault="00330F0D" w:rsidP="00CD10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:rsidR="00EA323D" w:rsidRPr="00BB2B8C" w:rsidRDefault="00EA323D" w:rsidP="00CD10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A323D" w:rsidRPr="00BB2B8C" w:rsidRDefault="00EA323D" w:rsidP="00CD10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A323D" w:rsidRPr="00BB2B8C" w:rsidRDefault="00EA323D" w:rsidP="00CD10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C518D" w:rsidRPr="00BB2B8C" w:rsidRDefault="007C518D" w:rsidP="00CD10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047EC" w:rsidRPr="00BB2B8C" w:rsidRDefault="001047EC" w:rsidP="00CD10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047EC" w:rsidRPr="00BB2B8C" w:rsidRDefault="001047EC" w:rsidP="00CD10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62B8A" w:rsidRPr="00BB2B8C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>________________________________________</w:t>
      </w:r>
    </w:p>
    <w:p w:rsidR="00462B8A" w:rsidRPr="00BB2B8C" w:rsidRDefault="00462B8A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>Ниш, 201</w:t>
      </w:r>
      <w:r w:rsidR="00D508F2" w:rsidRPr="00BB2B8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0276E8"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="00B75019" w:rsidRPr="00BB2B8C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0276E8"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>г</w:t>
      </w: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>одине</w:t>
      </w:r>
    </w:p>
    <w:p w:rsidR="00EA323D" w:rsidRPr="00BB2B8C" w:rsidRDefault="00EA323D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B51B5" w:rsidRPr="00BB2B8C" w:rsidRDefault="002B51B5" w:rsidP="008F7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F4E09" w:rsidRPr="00BB2B8C" w:rsidRDefault="00CF4E09" w:rsidP="00CF4E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B2B8C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 xml:space="preserve">На основу члана 11.  Закона о комуналној полицији („Службени гласник РС“, број 51/2009) Градско веће Града Ниша, по </w:t>
      </w:r>
      <w:r w:rsidRPr="00BB2B8C">
        <w:rPr>
          <w:rFonts w:ascii="Times New Roman" w:eastAsia="Times New Roman" w:hAnsi="Times New Roman" w:cs="Times New Roman"/>
          <w:sz w:val="24"/>
          <w:szCs w:val="24"/>
          <w:lang w:val="sr-Latn-CS"/>
        </w:rPr>
        <w:t>претходно</w:t>
      </w:r>
      <w:r w:rsidRPr="00BB2B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прибављеном мишљењу</w:t>
      </w:r>
      <w:r w:rsidR="0087233D" w:rsidRPr="00BB2B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в.д.</w:t>
      </w:r>
      <w:r w:rsidRPr="00BB2B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начелника </w:t>
      </w:r>
      <w:r w:rsidR="0087233D" w:rsidRPr="00BB2B8C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Градске управе Града Ниша</w:t>
      </w:r>
      <w:r w:rsidRPr="00BB2B8C">
        <w:rPr>
          <w:rFonts w:ascii="Times New Roman" w:eastAsia="Times New Roman" w:hAnsi="Times New Roman" w:cs="Times New Roman"/>
          <w:sz w:val="24"/>
          <w:szCs w:val="24"/>
          <w:lang w:val="sr-Cyrl-CS"/>
        </w:rPr>
        <w:t>, број</w:t>
      </w:r>
      <w:r w:rsidR="00462B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34BC4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20-80-2/2017 </w:t>
      </w:r>
      <w:r w:rsidRPr="00BB2B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 </w:t>
      </w:r>
      <w:r w:rsidR="00234BC4">
        <w:rPr>
          <w:rFonts w:ascii="Times New Roman" w:eastAsia="Times New Roman" w:hAnsi="Times New Roman" w:cs="Times New Roman"/>
          <w:sz w:val="24"/>
          <w:szCs w:val="24"/>
          <w:lang w:val="sr-Latn-RS"/>
        </w:rPr>
        <w:t>20.02.</w:t>
      </w:r>
      <w:r w:rsidR="00462B69">
        <w:rPr>
          <w:rFonts w:ascii="Times New Roman" w:eastAsia="Times New Roman" w:hAnsi="Times New Roman" w:cs="Times New Roman"/>
          <w:sz w:val="24"/>
          <w:szCs w:val="24"/>
          <w:lang w:val="sr-Cyrl-RS"/>
        </w:rPr>
        <w:t>2017</w:t>
      </w:r>
      <w:r w:rsidRPr="00BB2B8C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462B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BB2B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године, на седници дана </w:t>
      </w:r>
      <w:r w:rsidR="00CF6C59">
        <w:rPr>
          <w:rFonts w:ascii="Times New Roman" w:eastAsia="Times New Roman" w:hAnsi="Times New Roman" w:cs="Times New Roman"/>
          <w:sz w:val="24"/>
          <w:szCs w:val="24"/>
          <w:lang w:val="sr-Latn-RS"/>
        </w:rPr>
        <w:t>27.02.2017.</w:t>
      </w:r>
      <w:r w:rsidRPr="00BB2B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BB2B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године  </w:t>
      </w:r>
      <w:r w:rsidRPr="00BB2B8C">
        <w:rPr>
          <w:rFonts w:ascii="Times New Roman" w:eastAsia="Times New Roman" w:hAnsi="Times New Roman" w:cs="Times New Roman"/>
          <w:sz w:val="24"/>
          <w:szCs w:val="24"/>
          <w:lang w:val="sr-Cyrl-CS"/>
        </w:rPr>
        <w:t>усваја</w:t>
      </w:r>
    </w:p>
    <w:p w:rsidR="00255C51" w:rsidRPr="00BB2B8C" w:rsidRDefault="00255C51" w:rsidP="00255C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55A33" w:rsidRPr="00BB2B8C" w:rsidRDefault="00455A33" w:rsidP="00255C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70F68" w:rsidRPr="00BB2B8C" w:rsidRDefault="00770F68" w:rsidP="008F7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:rsidR="002B51B5" w:rsidRPr="00BB2B8C" w:rsidRDefault="002B51B5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1090A" w:rsidRPr="00BB2B8C" w:rsidRDefault="001F15A2" w:rsidP="007109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  <w:r>
        <w:rPr>
          <w:rFonts w:ascii="Times New Roman" w:hAnsi="Times New Roman" w:cs="Times New Roman"/>
          <w:b/>
          <w:bCs/>
          <w:sz w:val="44"/>
          <w:szCs w:val="44"/>
          <w:lang w:val="ru-RU"/>
        </w:rPr>
        <w:t xml:space="preserve">ГОДИШЊИ ПЛАН </w:t>
      </w:r>
      <w:r w:rsidR="0071090A" w:rsidRPr="00BB2B8C">
        <w:rPr>
          <w:rFonts w:ascii="Times New Roman" w:hAnsi="Times New Roman" w:cs="Times New Roman"/>
          <w:b/>
          <w:bCs/>
          <w:sz w:val="44"/>
          <w:szCs w:val="44"/>
          <w:lang w:val="ru-RU"/>
        </w:rPr>
        <w:t>РАДА</w:t>
      </w:r>
    </w:p>
    <w:p w:rsidR="0071090A" w:rsidRPr="00BB2B8C" w:rsidRDefault="0071090A" w:rsidP="007109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BB2B8C">
        <w:rPr>
          <w:rFonts w:ascii="Times New Roman" w:hAnsi="Times New Roman" w:cs="Times New Roman"/>
          <w:b/>
          <w:bCs/>
          <w:sz w:val="32"/>
          <w:szCs w:val="32"/>
          <w:lang w:val="ru-RU"/>
        </w:rPr>
        <w:t>Комуналне полиције</w:t>
      </w:r>
      <w:r w:rsidRPr="00BB2B8C">
        <w:rPr>
          <w:rFonts w:ascii="Times New Roman" w:hAnsi="Times New Roman" w:cs="Times New Roman"/>
          <w:b/>
          <w:bCs/>
          <w:sz w:val="32"/>
          <w:szCs w:val="32"/>
          <w:lang w:val="sr-Latn-RS"/>
        </w:rPr>
        <w:t xml:space="preserve"> </w:t>
      </w:r>
      <w:r w:rsidRPr="00BB2B8C">
        <w:rPr>
          <w:rFonts w:ascii="Times New Roman" w:hAnsi="Times New Roman" w:cs="Times New Roman"/>
          <w:b/>
          <w:bCs/>
          <w:sz w:val="32"/>
          <w:szCs w:val="32"/>
          <w:lang w:val="ru-RU"/>
        </w:rPr>
        <w:t>Града Ниша</w:t>
      </w:r>
    </w:p>
    <w:p w:rsidR="0071090A" w:rsidRPr="00BB2B8C" w:rsidRDefault="0071090A" w:rsidP="007109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BB2B8C">
        <w:rPr>
          <w:rFonts w:ascii="Times New Roman" w:hAnsi="Times New Roman" w:cs="Times New Roman"/>
          <w:b/>
          <w:bCs/>
          <w:sz w:val="32"/>
          <w:szCs w:val="32"/>
          <w:lang w:val="ru-RU"/>
        </w:rPr>
        <w:t>за 201</w:t>
      </w:r>
      <w:r w:rsidRPr="00BB2B8C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Pr="00BB2B8C">
        <w:rPr>
          <w:rFonts w:ascii="Times New Roman" w:hAnsi="Times New Roman" w:cs="Times New Roman"/>
          <w:b/>
          <w:bCs/>
          <w:sz w:val="32"/>
          <w:szCs w:val="32"/>
          <w:lang w:val="ru-RU"/>
        </w:rPr>
        <w:t>.</w:t>
      </w:r>
      <w:r w:rsidRPr="00BB2B8C">
        <w:rPr>
          <w:rFonts w:ascii="Times New Roman" w:hAnsi="Times New Roman" w:cs="Times New Roman"/>
          <w:b/>
          <w:bCs/>
          <w:sz w:val="32"/>
          <w:szCs w:val="32"/>
          <w:lang w:val="sr-Latn-RS"/>
        </w:rPr>
        <w:t xml:space="preserve"> </w:t>
      </w:r>
      <w:r w:rsidRPr="00BB2B8C">
        <w:rPr>
          <w:rFonts w:ascii="Times New Roman" w:hAnsi="Times New Roman" w:cs="Times New Roman"/>
          <w:b/>
          <w:bCs/>
          <w:sz w:val="32"/>
          <w:szCs w:val="32"/>
          <w:lang w:val="ru-RU"/>
        </w:rPr>
        <w:t>годину</w:t>
      </w:r>
    </w:p>
    <w:p w:rsidR="002B51B5" w:rsidRPr="00BB2B8C" w:rsidRDefault="002B51B5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B51B5" w:rsidRPr="00BB2B8C" w:rsidRDefault="002B51B5" w:rsidP="0046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BB2B8C">
        <w:rPr>
          <w:rFonts w:ascii="Times New Roman" w:hAnsi="Times New Roman" w:cs="Times New Roman"/>
          <w:b/>
          <w:bCs/>
          <w:sz w:val="32"/>
          <w:szCs w:val="32"/>
          <w:lang w:val="ru-RU"/>
        </w:rPr>
        <w:t>САДРЖАЈ: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BB2B8C">
        <w:rPr>
          <w:rFonts w:ascii="Times New Roman" w:hAnsi="Times New Roman" w:cs="Times New Roman"/>
          <w:b/>
          <w:bCs/>
          <w:sz w:val="36"/>
          <w:szCs w:val="36"/>
          <w:lang w:val="ru-RU"/>
        </w:rPr>
        <w:t>Увод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План рада </w:t>
      </w:r>
      <w:r w:rsidR="00D508F2"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>к</w:t>
      </w: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>омуналне полиције за 201</w:t>
      </w:r>
      <w:r w:rsidR="00D508F2" w:rsidRPr="00BB2B8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="00B75019" w:rsidRPr="00BB2B8C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>годину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37BA2" w:rsidRPr="00BB2B8C" w:rsidRDefault="00437BA2" w:rsidP="00437BA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BB2B8C">
        <w:rPr>
          <w:rFonts w:ascii="Times New Roman" w:hAnsi="Times New Roman" w:cs="Times New Roman"/>
          <w:b/>
          <w:bCs/>
          <w:iCs/>
          <w:sz w:val="24"/>
          <w:szCs w:val="24"/>
        </w:rPr>
        <w:t>Приоритети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437BA2" w:rsidRPr="00BB2B8C" w:rsidRDefault="00437BA2" w:rsidP="00437BA2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BB2B8C">
        <w:rPr>
          <w:rFonts w:ascii="Times New Roman" w:hAnsi="Times New Roman" w:cs="Times New Roman"/>
          <w:bCs/>
          <w:iCs/>
          <w:sz w:val="24"/>
          <w:szCs w:val="24"/>
        </w:rPr>
        <w:t>Развојни</w:t>
      </w:r>
      <w:r w:rsidR="00B75019" w:rsidRPr="00BB2B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B2B8C">
        <w:rPr>
          <w:rFonts w:ascii="Times New Roman" w:hAnsi="Times New Roman" w:cs="Times New Roman"/>
          <w:bCs/>
          <w:iCs/>
          <w:sz w:val="24"/>
          <w:szCs w:val="24"/>
        </w:rPr>
        <w:t>приоритети</w:t>
      </w:r>
    </w:p>
    <w:p w:rsidR="00437BA2" w:rsidRPr="00BB2B8C" w:rsidRDefault="00437BA2" w:rsidP="00437BA2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B2B8C">
        <w:rPr>
          <w:rFonts w:ascii="Times New Roman" w:hAnsi="Times New Roman" w:cs="Times New Roman"/>
          <w:bCs/>
          <w:iCs/>
          <w:sz w:val="24"/>
          <w:szCs w:val="24"/>
        </w:rPr>
        <w:t>Кадровски</w:t>
      </w:r>
      <w:r w:rsidR="00B75019" w:rsidRPr="00BB2B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B2B8C">
        <w:rPr>
          <w:rFonts w:ascii="Times New Roman" w:hAnsi="Times New Roman" w:cs="Times New Roman"/>
          <w:bCs/>
          <w:iCs/>
          <w:sz w:val="24"/>
          <w:szCs w:val="24"/>
        </w:rPr>
        <w:t>приоритети</w:t>
      </w:r>
    </w:p>
    <w:p w:rsidR="00437BA2" w:rsidRPr="00BB2B8C" w:rsidRDefault="00437BA2" w:rsidP="00437BA2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BB2B8C">
        <w:rPr>
          <w:rFonts w:ascii="Times New Roman" w:hAnsi="Times New Roman" w:cs="Times New Roman"/>
          <w:bCs/>
          <w:iCs/>
          <w:sz w:val="24"/>
          <w:szCs w:val="24"/>
        </w:rPr>
        <w:t>Организациони</w:t>
      </w:r>
      <w:r w:rsidR="00B75019" w:rsidRPr="00BB2B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B2B8C">
        <w:rPr>
          <w:rFonts w:ascii="Times New Roman" w:hAnsi="Times New Roman" w:cs="Times New Roman"/>
          <w:bCs/>
          <w:iCs/>
          <w:sz w:val="24"/>
          <w:szCs w:val="24"/>
        </w:rPr>
        <w:t>приоритети</w:t>
      </w:r>
    </w:p>
    <w:p w:rsidR="00437BA2" w:rsidRPr="00BB2B8C" w:rsidRDefault="00437BA2" w:rsidP="00437BA2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BB2B8C">
        <w:rPr>
          <w:rFonts w:ascii="Times New Roman" w:hAnsi="Times New Roman" w:cs="Times New Roman"/>
          <w:bCs/>
          <w:iCs/>
          <w:sz w:val="24"/>
          <w:szCs w:val="24"/>
        </w:rPr>
        <w:t>Оперативно-функционални</w:t>
      </w:r>
      <w:r w:rsidR="00B75019" w:rsidRPr="00BB2B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B2B8C">
        <w:rPr>
          <w:rFonts w:ascii="Times New Roman" w:hAnsi="Times New Roman" w:cs="Times New Roman"/>
          <w:bCs/>
          <w:iCs/>
          <w:sz w:val="24"/>
          <w:szCs w:val="24"/>
        </w:rPr>
        <w:t>приоритети</w:t>
      </w:r>
    </w:p>
    <w:p w:rsidR="00437BA2" w:rsidRPr="00BB2B8C" w:rsidRDefault="00437BA2" w:rsidP="00437BA2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B2B8C">
        <w:rPr>
          <w:rFonts w:ascii="Times New Roman" w:hAnsi="Times New Roman" w:cs="Times New Roman"/>
          <w:bCs/>
          <w:iCs/>
          <w:sz w:val="24"/>
          <w:szCs w:val="24"/>
        </w:rPr>
        <w:t>Логистички</w:t>
      </w:r>
      <w:r w:rsidR="00B75019" w:rsidRPr="00BB2B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B2B8C">
        <w:rPr>
          <w:rFonts w:ascii="Times New Roman" w:hAnsi="Times New Roman" w:cs="Times New Roman"/>
          <w:bCs/>
          <w:iCs/>
          <w:sz w:val="24"/>
          <w:szCs w:val="24"/>
        </w:rPr>
        <w:t>приоритети</w:t>
      </w:r>
    </w:p>
    <w:p w:rsidR="00437BA2" w:rsidRPr="00BB2B8C" w:rsidRDefault="00437BA2" w:rsidP="00437BA2">
      <w:pPr>
        <w:numPr>
          <w:ilvl w:val="1"/>
          <w:numId w:val="14"/>
        </w:num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B2B8C">
        <w:rPr>
          <w:rFonts w:ascii="Times New Roman" w:hAnsi="Times New Roman" w:cs="Times New Roman"/>
          <w:bCs/>
          <w:sz w:val="24"/>
          <w:szCs w:val="24"/>
        </w:rPr>
        <w:t>Рад</w:t>
      </w:r>
      <w:r w:rsidR="00B75019" w:rsidRPr="00BB2B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2B8C">
        <w:rPr>
          <w:rFonts w:ascii="Times New Roman" w:hAnsi="Times New Roman" w:cs="Times New Roman"/>
          <w:bCs/>
          <w:sz w:val="24"/>
          <w:szCs w:val="24"/>
        </w:rPr>
        <w:t>по</w:t>
      </w:r>
      <w:r w:rsidR="0071090A" w:rsidRPr="00BB2B8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BB2B8C">
        <w:rPr>
          <w:rFonts w:ascii="Times New Roman" w:hAnsi="Times New Roman" w:cs="Times New Roman"/>
          <w:bCs/>
          <w:sz w:val="24"/>
          <w:szCs w:val="24"/>
        </w:rPr>
        <w:t>пријавама</w:t>
      </w:r>
      <w:r w:rsidR="00B75019" w:rsidRPr="00BB2B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2B8C">
        <w:rPr>
          <w:rFonts w:ascii="Times New Roman" w:hAnsi="Times New Roman" w:cs="Times New Roman"/>
          <w:bCs/>
          <w:sz w:val="24"/>
          <w:szCs w:val="24"/>
        </w:rPr>
        <w:t>грађана</w:t>
      </w:r>
    </w:p>
    <w:p w:rsidR="00437BA2" w:rsidRPr="00BB2B8C" w:rsidRDefault="00437BA2" w:rsidP="00437BA2">
      <w:pPr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437BA2" w:rsidRPr="00BB2B8C" w:rsidRDefault="00437BA2" w:rsidP="00437BA2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sz w:val="24"/>
          <w:szCs w:val="24"/>
          <w:lang w:val="ru-RU"/>
        </w:rPr>
        <w:t>Нормативно-правни акти потребни за рад комуналне полиције,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37BA2" w:rsidRPr="00BB2B8C" w:rsidRDefault="00437BA2" w:rsidP="00437BA2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sz w:val="24"/>
          <w:szCs w:val="24"/>
          <w:lang w:val="ru-RU"/>
        </w:rPr>
        <w:t>Пружање помоћи у раду органима града и организацијама (асистенција),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37BA2" w:rsidRPr="00BB2B8C" w:rsidRDefault="00437BA2" w:rsidP="00437BA2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sz w:val="24"/>
          <w:szCs w:val="24"/>
          <w:lang w:val="ru-RU"/>
        </w:rPr>
        <w:t>Побољшање материјално-техничких услова за функционисање комуналне полиције,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37BA2" w:rsidRPr="00BB2B8C" w:rsidRDefault="00437BA2" w:rsidP="00437BA2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sz w:val="24"/>
          <w:szCs w:val="24"/>
          <w:lang w:val="ru-RU"/>
        </w:rPr>
        <w:t>Организација рада комуналне полиције и рад на терену,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37BA2" w:rsidRPr="00BB2B8C" w:rsidRDefault="00437BA2" w:rsidP="00437BA2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sz w:val="24"/>
          <w:szCs w:val="24"/>
          <w:lang w:val="ru-RU"/>
        </w:rPr>
        <w:t>Предузимање хитних мера и учествовање у вршењу спасилачке функције,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37BA2" w:rsidRPr="00BB2B8C" w:rsidRDefault="00437BA2" w:rsidP="00437BA2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sz w:val="24"/>
          <w:szCs w:val="24"/>
          <w:lang w:val="ru-RU"/>
        </w:rPr>
        <w:t>Упознавање грађана са пословима и надлежностима комуналне полиције,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37BA2" w:rsidRPr="00BB2B8C" w:rsidRDefault="00437BA2" w:rsidP="00437BA2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B2B8C">
        <w:rPr>
          <w:rFonts w:ascii="Times New Roman" w:hAnsi="Times New Roman" w:cs="Times New Roman"/>
          <w:b/>
          <w:sz w:val="24"/>
          <w:szCs w:val="24"/>
        </w:rPr>
        <w:t>Комунални</w:t>
      </w:r>
      <w:r w:rsidR="004770B3" w:rsidRPr="00BB2B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2B8C">
        <w:rPr>
          <w:rFonts w:ascii="Times New Roman" w:hAnsi="Times New Roman" w:cs="Times New Roman"/>
          <w:b/>
          <w:sz w:val="24"/>
          <w:szCs w:val="24"/>
        </w:rPr>
        <w:t>полицајци.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70F68" w:rsidRPr="00BB2B8C" w:rsidRDefault="00770F68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70F68" w:rsidRPr="00BB2B8C" w:rsidRDefault="00770F68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70F68" w:rsidRPr="00BB2B8C" w:rsidRDefault="00770F68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70F68" w:rsidRPr="00BB2B8C" w:rsidRDefault="00770F68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2B8C">
        <w:rPr>
          <w:rFonts w:ascii="Times New Roman" w:hAnsi="Times New Roman" w:cs="Times New Roman"/>
          <w:b/>
          <w:bCs/>
          <w:sz w:val="28"/>
          <w:szCs w:val="28"/>
        </w:rPr>
        <w:t>УВОД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BA2" w:rsidRPr="00BB2B8C" w:rsidRDefault="00437BA2" w:rsidP="00330F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На основу члана 11. Закона о комуналној полицији ('' Службени гласник Републике Србије'', број 51/09), </w:t>
      </w:r>
      <w:r w:rsidR="0071090A" w:rsidRPr="00BB2B8C">
        <w:rPr>
          <w:rFonts w:ascii="Times New Roman" w:hAnsi="Times New Roman" w:cs="Times New Roman"/>
          <w:sz w:val="24"/>
          <w:szCs w:val="24"/>
          <w:lang w:val="ru-RU"/>
        </w:rPr>
        <w:t>овлашћено лице по овлашћењу в.д. начелник</w:t>
      </w:r>
      <w:r w:rsidR="00B476D1" w:rsidRPr="00BB2B8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71090A"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 Градске управе града Ниша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припремио је Предлог годишњег плана рада комуналне полиције града Ниша за 201</w:t>
      </w:r>
      <w:r w:rsidR="00E21F4D" w:rsidRPr="00BB2B8C">
        <w:rPr>
          <w:rFonts w:ascii="Times New Roman" w:hAnsi="Times New Roman" w:cs="Times New Roman"/>
          <w:sz w:val="24"/>
          <w:szCs w:val="24"/>
        </w:rPr>
        <w:t>7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.годину</w:t>
      </w:r>
      <w:r w:rsidR="00B833EC" w:rsidRPr="00BB2B8C">
        <w:rPr>
          <w:rFonts w:ascii="Times New Roman" w:hAnsi="Times New Roman" w:cs="Times New Roman"/>
          <w:sz w:val="24"/>
          <w:szCs w:val="24"/>
          <w:lang w:val="ru-RU"/>
        </w:rPr>
        <w:t>,на који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 мишљење даје начелни</w:t>
      </w:r>
      <w:r w:rsidR="00790A8E" w:rsidRPr="00BB2B8C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790A8E" w:rsidRPr="00BB2B8C">
        <w:rPr>
          <w:rFonts w:ascii="Times New Roman" w:hAnsi="Times New Roman" w:cs="Times New Roman"/>
          <w:sz w:val="24"/>
          <w:szCs w:val="24"/>
        </w:rPr>
        <w:t xml:space="preserve"> </w:t>
      </w:r>
      <w:r w:rsidR="00790A8E" w:rsidRPr="00BB2B8C">
        <w:rPr>
          <w:rFonts w:ascii="Times New Roman" w:hAnsi="Times New Roman" w:cs="Times New Roman"/>
          <w:sz w:val="24"/>
          <w:szCs w:val="24"/>
          <w:lang w:val="sr-Cyrl-RS"/>
        </w:rPr>
        <w:t xml:space="preserve">градске </w:t>
      </w:r>
      <w:r w:rsidR="00E21F4D" w:rsidRPr="00BB2B8C">
        <w:rPr>
          <w:rFonts w:ascii="Times New Roman" w:hAnsi="Times New Roman" w:cs="Times New Roman"/>
          <w:sz w:val="24"/>
          <w:szCs w:val="24"/>
        </w:rPr>
        <w:t>управе</w:t>
      </w:r>
      <w:r w:rsidR="00B75019" w:rsidRPr="00BB2B8C">
        <w:rPr>
          <w:rFonts w:ascii="Times New Roman" w:hAnsi="Times New Roman" w:cs="Times New Roman"/>
          <w:sz w:val="24"/>
          <w:szCs w:val="24"/>
        </w:rPr>
        <w:t xml:space="preserve">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и предлаже Градском већу на усвајање. Сагласност на годишњи план рада комуналне полиције Града Ниша за 201</w:t>
      </w:r>
      <w:r w:rsidR="00E21F4D" w:rsidRPr="00BB2B8C">
        <w:rPr>
          <w:rFonts w:ascii="Times New Roman" w:hAnsi="Times New Roman" w:cs="Times New Roman"/>
          <w:sz w:val="24"/>
          <w:szCs w:val="24"/>
        </w:rPr>
        <w:t>7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75019" w:rsidRPr="00BB2B8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годину даје Скупштина града Ниша.  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37BA2" w:rsidRPr="00BB2B8C" w:rsidRDefault="00437BA2" w:rsidP="00330F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sz w:val="24"/>
          <w:szCs w:val="24"/>
          <w:lang w:val="ru-RU"/>
        </w:rPr>
        <w:t>Комунална полиција Града Ниша, основана је у складу са Законом о комуналној полицији (''Службени гласник Републике Србије'', број 51/09) за обављање законом и другим прописима и општим акатима утврђених комунално-полицијских и других послова, чијим обављањем се обезбеђује извршавање послова из надлежности Града Ниша у следећим областима: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sz w:val="24"/>
          <w:szCs w:val="24"/>
          <w:lang w:val="ru-RU"/>
        </w:rPr>
        <w:t>снабдевања водом; одвођења отпадних и атмосферских вода; јавне чистоће; превоза и депоновања комуналног и другог отпада; локалних путева и улица; саобраћајних ознака и сигнализације; паркирања; превоза путника у градском и приградском саобраћају;</w:t>
      </w:r>
      <w:r w:rsidR="00790A8E"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ауто-такси превоза; постављања привремених пословних објеката; противпожарне заштите; заштите од буке у животној средини; предузимање законом утврђених мера заштите животне средине; контроле радног времена субјеката надзора; одржавања комуналних објеката, пијаца, гробаља, паркова, зелених и других јавних површина, културних добара; јавне расвете, стамбених и других објеката; очување градских добара и извршавање других задатака из надлежности града, којима се обезбеђује несметано одвијање живота у граду.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7BA2" w:rsidRPr="00BB2B8C" w:rsidRDefault="00437BA2" w:rsidP="00330F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sz w:val="24"/>
          <w:szCs w:val="24"/>
          <w:lang w:val="ru-RU"/>
        </w:rPr>
        <w:t>Сагласно Закону о комуналној полицији, комунална полиција пружа помоћ  надлежним органима града, као и овлашћеним организацијама, када по њиховој оцени (органа или организације) постоје претпоставке да спровођење одлуке неће бити могуће без присуства комуналних полицајаца или употребе овлашћења комуналне полиције (било превентивних или репресивних).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7BA2" w:rsidRPr="00BB2B8C" w:rsidRDefault="00437BA2" w:rsidP="00330F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sz w:val="24"/>
          <w:szCs w:val="24"/>
          <w:lang w:val="ru-RU"/>
        </w:rPr>
        <w:t>Комунална полиција предузима и хитне мере, заштите од елементарних и других непогода, заштите од пожара и друге заштите из надлежности града у случајевима када те мере не могу, или нису у могућности правовремено да предузму други надлежни органи града или овлашћене организације или до њиховог доласка на лице места.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7BA2" w:rsidRPr="00BB2B8C" w:rsidRDefault="00437BA2" w:rsidP="00330F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sz w:val="24"/>
          <w:szCs w:val="24"/>
          <w:lang w:val="ru-RU"/>
        </w:rPr>
        <w:t>У случајевима постојања опасности изазваних елементарним или другим непогодама, комунална полиција врши и спасилачке функције, и пружа помоћ другим органима, правним и физичким лицима на отклањању последица непогода стављајући се истима на распологање у случају потребе.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12BD" w:rsidRPr="00BB2B8C" w:rsidRDefault="009812BD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12BD" w:rsidRPr="00BB2B8C" w:rsidRDefault="009812BD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12BD" w:rsidRPr="00BB2B8C" w:rsidRDefault="009812BD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12BD" w:rsidRPr="00BB2B8C" w:rsidRDefault="009812BD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12BD" w:rsidRPr="00BB2B8C" w:rsidRDefault="009812BD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12BD" w:rsidRPr="00BB2B8C" w:rsidRDefault="009812BD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12BD" w:rsidRPr="00BB2B8C" w:rsidRDefault="009812BD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12BD" w:rsidRPr="00BB2B8C" w:rsidRDefault="009812BD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12BD" w:rsidRPr="00BB2B8C" w:rsidRDefault="009812BD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12BD" w:rsidRPr="00BB2B8C" w:rsidRDefault="009812BD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08F2" w:rsidRPr="00BB2B8C" w:rsidRDefault="00D508F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08F2" w:rsidRPr="00BB2B8C" w:rsidRDefault="00D508F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6980" w:rsidRPr="00BB2B8C" w:rsidRDefault="00B76980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08F2" w:rsidRPr="00BB2B8C" w:rsidRDefault="00D508F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0F0D" w:rsidRPr="00BB2B8C" w:rsidRDefault="00330F0D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0F0D" w:rsidRPr="00BB2B8C" w:rsidRDefault="00330F0D" w:rsidP="000B0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9812BD" w:rsidRPr="00BB2B8C" w:rsidRDefault="009812BD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12BD" w:rsidRPr="00BB2B8C" w:rsidRDefault="009812BD" w:rsidP="00D615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B2B8C">
        <w:rPr>
          <w:rFonts w:ascii="Times New Roman" w:hAnsi="Times New Roman" w:cs="Times New Roman"/>
          <w:b/>
          <w:bCs/>
          <w:sz w:val="28"/>
          <w:szCs w:val="28"/>
          <w:lang w:val="ru-RU"/>
        </w:rPr>
        <w:t>ПЛАН РАДА КОМУНАЛНЕ ПОЛИЦИЈЕ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sz w:val="24"/>
          <w:szCs w:val="24"/>
          <w:lang w:val="ru-RU"/>
        </w:rPr>
        <w:t>Рад комуналне полиције на територији Града Ниша у планском периоду биће базиран на следећим задацима: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B2B8C">
        <w:rPr>
          <w:rFonts w:ascii="Times New Roman" w:hAnsi="Times New Roman" w:cs="Times New Roman"/>
          <w:bCs/>
          <w:iCs/>
          <w:sz w:val="24"/>
          <w:szCs w:val="24"/>
        </w:rPr>
        <w:t>-Приоритети</w:t>
      </w:r>
    </w:p>
    <w:p w:rsidR="00437BA2" w:rsidRPr="00BB2B8C" w:rsidRDefault="004770B3" w:rsidP="00437BA2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1276" w:hanging="425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BB2B8C">
        <w:rPr>
          <w:rFonts w:ascii="Times New Roman" w:hAnsi="Times New Roman" w:cs="Times New Roman"/>
          <w:bCs/>
          <w:iCs/>
          <w:sz w:val="24"/>
          <w:szCs w:val="24"/>
        </w:rPr>
        <w:t>Р</w:t>
      </w:r>
      <w:r w:rsidR="00437BA2" w:rsidRPr="00BB2B8C">
        <w:rPr>
          <w:rFonts w:ascii="Times New Roman" w:hAnsi="Times New Roman" w:cs="Times New Roman"/>
          <w:bCs/>
          <w:iCs/>
          <w:sz w:val="24"/>
          <w:szCs w:val="24"/>
        </w:rPr>
        <w:t>азвојни</w:t>
      </w:r>
      <w:r w:rsidRPr="00BB2B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37BA2" w:rsidRPr="00BB2B8C">
        <w:rPr>
          <w:rFonts w:ascii="Times New Roman" w:hAnsi="Times New Roman" w:cs="Times New Roman"/>
          <w:bCs/>
          <w:iCs/>
          <w:sz w:val="24"/>
          <w:szCs w:val="24"/>
        </w:rPr>
        <w:t>приоритети</w:t>
      </w:r>
    </w:p>
    <w:p w:rsidR="00437BA2" w:rsidRPr="00BB2B8C" w:rsidRDefault="004770B3" w:rsidP="00437BA2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1276" w:hanging="425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B2B8C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437BA2" w:rsidRPr="00BB2B8C">
        <w:rPr>
          <w:rFonts w:ascii="Times New Roman" w:hAnsi="Times New Roman" w:cs="Times New Roman"/>
          <w:bCs/>
          <w:iCs/>
          <w:sz w:val="24"/>
          <w:szCs w:val="24"/>
        </w:rPr>
        <w:t>адровски</w:t>
      </w:r>
      <w:r w:rsidRPr="00BB2B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37BA2" w:rsidRPr="00BB2B8C">
        <w:rPr>
          <w:rFonts w:ascii="Times New Roman" w:hAnsi="Times New Roman" w:cs="Times New Roman"/>
          <w:bCs/>
          <w:iCs/>
          <w:sz w:val="24"/>
          <w:szCs w:val="24"/>
        </w:rPr>
        <w:t>приоритети</w:t>
      </w:r>
    </w:p>
    <w:p w:rsidR="00437BA2" w:rsidRPr="00BB2B8C" w:rsidRDefault="004770B3" w:rsidP="00437BA2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1276" w:hanging="425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BB2B8C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437BA2" w:rsidRPr="00BB2B8C">
        <w:rPr>
          <w:rFonts w:ascii="Times New Roman" w:hAnsi="Times New Roman" w:cs="Times New Roman"/>
          <w:bCs/>
          <w:iCs/>
          <w:sz w:val="24"/>
          <w:szCs w:val="24"/>
        </w:rPr>
        <w:t>рганизациони</w:t>
      </w:r>
      <w:r w:rsidRPr="00BB2B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37BA2" w:rsidRPr="00BB2B8C">
        <w:rPr>
          <w:rFonts w:ascii="Times New Roman" w:hAnsi="Times New Roman" w:cs="Times New Roman"/>
          <w:bCs/>
          <w:iCs/>
          <w:sz w:val="24"/>
          <w:szCs w:val="24"/>
        </w:rPr>
        <w:t>приоритети</w:t>
      </w:r>
    </w:p>
    <w:p w:rsidR="00437BA2" w:rsidRPr="00BB2B8C" w:rsidRDefault="00D615BF" w:rsidP="00437BA2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1276" w:hanging="425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BB2B8C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О</w:t>
      </w:r>
      <w:r w:rsidR="00437BA2" w:rsidRPr="00BB2B8C">
        <w:rPr>
          <w:rFonts w:ascii="Times New Roman" w:hAnsi="Times New Roman" w:cs="Times New Roman"/>
          <w:bCs/>
          <w:iCs/>
          <w:sz w:val="24"/>
          <w:szCs w:val="24"/>
        </w:rPr>
        <w:t>перативно-функционални</w:t>
      </w:r>
      <w:r w:rsidR="004770B3" w:rsidRPr="00BB2B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37BA2" w:rsidRPr="00BB2B8C">
        <w:rPr>
          <w:rFonts w:ascii="Times New Roman" w:hAnsi="Times New Roman" w:cs="Times New Roman"/>
          <w:bCs/>
          <w:iCs/>
          <w:sz w:val="24"/>
          <w:szCs w:val="24"/>
        </w:rPr>
        <w:t>приоритети</w:t>
      </w:r>
    </w:p>
    <w:p w:rsidR="00437BA2" w:rsidRPr="00BB2B8C" w:rsidRDefault="00D615BF" w:rsidP="00437BA2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1276" w:hanging="425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B2B8C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Л</w:t>
      </w:r>
      <w:r w:rsidR="00437BA2" w:rsidRPr="00BB2B8C">
        <w:rPr>
          <w:rFonts w:ascii="Times New Roman" w:hAnsi="Times New Roman" w:cs="Times New Roman"/>
          <w:bCs/>
          <w:iCs/>
          <w:sz w:val="24"/>
          <w:szCs w:val="24"/>
        </w:rPr>
        <w:t>огистички</w:t>
      </w:r>
      <w:r w:rsidR="004770B3" w:rsidRPr="00BB2B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37BA2" w:rsidRPr="00BB2B8C">
        <w:rPr>
          <w:rFonts w:ascii="Times New Roman" w:hAnsi="Times New Roman" w:cs="Times New Roman"/>
          <w:bCs/>
          <w:iCs/>
          <w:sz w:val="24"/>
          <w:szCs w:val="24"/>
        </w:rPr>
        <w:t>приоритети</w:t>
      </w:r>
    </w:p>
    <w:p w:rsidR="00437BA2" w:rsidRPr="00BB2B8C" w:rsidRDefault="00D615BF" w:rsidP="00437BA2">
      <w:pPr>
        <w:numPr>
          <w:ilvl w:val="1"/>
          <w:numId w:val="14"/>
        </w:numPr>
        <w:ind w:left="1276" w:hanging="425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B2B8C">
        <w:rPr>
          <w:rFonts w:ascii="Times New Roman" w:hAnsi="Times New Roman" w:cs="Times New Roman"/>
          <w:bCs/>
          <w:sz w:val="24"/>
          <w:szCs w:val="24"/>
          <w:lang w:val="sr-Cyrl-RS"/>
        </w:rPr>
        <w:t>Р</w:t>
      </w:r>
      <w:r w:rsidR="00437BA2" w:rsidRPr="00BB2B8C">
        <w:rPr>
          <w:rFonts w:ascii="Times New Roman" w:hAnsi="Times New Roman" w:cs="Times New Roman"/>
          <w:bCs/>
          <w:sz w:val="24"/>
          <w:szCs w:val="24"/>
        </w:rPr>
        <w:t>ад</w:t>
      </w:r>
      <w:r w:rsidR="004770B3" w:rsidRPr="00BB2B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7BA2" w:rsidRPr="00BB2B8C">
        <w:rPr>
          <w:rFonts w:ascii="Times New Roman" w:hAnsi="Times New Roman" w:cs="Times New Roman"/>
          <w:bCs/>
          <w:sz w:val="24"/>
          <w:szCs w:val="24"/>
        </w:rPr>
        <w:t>по</w:t>
      </w:r>
      <w:r w:rsidR="004770B3" w:rsidRPr="00BB2B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7BA2" w:rsidRPr="00BB2B8C">
        <w:rPr>
          <w:rFonts w:ascii="Times New Roman" w:hAnsi="Times New Roman" w:cs="Times New Roman"/>
          <w:bCs/>
          <w:sz w:val="24"/>
          <w:szCs w:val="24"/>
        </w:rPr>
        <w:t>пријавама</w:t>
      </w:r>
      <w:r w:rsidR="004770B3" w:rsidRPr="00BB2B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7BA2" w:rsidRPr="00BB2B8C">
        <w:rPr>
          <w:rFonts w:ascii="Times New Roman" w:hAnsi="Times New Roman" w:cs="Times New Roman"/>
          <w:bCs/>
          <w:sz w:val="24"/>
          <w:szCs w:val="24"/>
        </w:rPr>
        <w:t>грађана</w:t>
      </w:r>
    </w:p>
    <w:p w:rsidR="00437BA2" w:rsidRPr="00BB2B8C" w:rsidRDefault="00437BA2" w:rsidP="00437BA2">
      <w:pPr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437BA2" w:rsidRPr="00BB2B8C" w:rsidRDefault="00603BC2" w:rsidP="00437BA2">
      <w:pPr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993" w:hanging="426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sz w:val="24"/>
          <w:szCs w:val="24"/>
          <w:lang w:val="ru-RU"/>
        </w:rPr>
        <w:t>Нормативно-правни акти</w:t>
      </w:r>
      <w:r w:rsidR="00471884" w:rsidRPr="00BB2B8C">
        <w:rPr>
          <w:rFonts w:ascii="Times New Roman" w:hAnsi="Times New Roman" w:cs="Times New Roman"/>
          <w:sz w:val="24"/>
          <w:szCs w:val="24"/>
        </w:rPr>
        <w:t xml:space="preserve"> потребни</w:t>
      </w:r>
      <w:r w:rsidR="00527D07" w:rsidRPr="00BB2B8C">
        <w:rPr>
          <w:rFonts w:ascii="Times New Roman" w:hAnsi="Times New Roman" w:cs="Times New Roman"/>
          <w:sz w:val="24"/>
          <w:szCs w:val="24"/>
        </w:rPr>
        <w:t xml:space="preserve"> за рад комуналне полиције</w:t>
      </w:r>
    </w:p>
    <w:p w:rsidR="00603BC2" w:rsidRPr="00BB2B8C" w:rsidRDefault="00603BC2" w:rsidP="00330F0D">
      <w:pPr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993" w:hanging="426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sz w:val="24"/>
          <w:szCs w:val="24"/>
          <w:lang w:val="ru-RU"/>
        </w:rPr>
        <w:t>Пружање помоћи у раду органима града и организацијама (асистенција),</w:t>
      </w:r>
    </w:p>
    <w:p w:rsidR="00437BA2" w:rsidRPr="00BB2B8C" w:rsidRDefault="00437BA2" w:rsidP="00437BA2">
      <w:pPr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sz w:val="24"/>
          <w:szCs w:val="24"/>
          <w:lang w:val="ru-RU"/>
        </w:rPr>
        <w:t>Побољшање материјално-техничких услова за функционисање комуналне полиције,</w:t>
      </w:r>
    </w:p>
    <w:p w:rsidR="00437BA2" w:rsidRPr="00BB2B8C" w:rsidRDefault="00437BA2" w:rsidP="00437BA2">
      <w:pPr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sz w:val="24"/>
          <w:szCs w:val="24"/>
          <w:lang w:val="ru-RU"/>
        </w:rPr>
        <w:t>Организација рада комуналне полиције и рад на терену,</w:t>
      </w:r>
    </w:p>
    <w:p w:rsidR="00437BA2" w:rsidRPr="00BB2B8C" w:rsidRDefault="00437BA2" w:rsidP="00437BA2">
      <w:pPr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sz w:val="24"/>
          <w:szCs w:val="24"/>
          <w:lang w:val="ru-RU"/>
        </w:rPr>
        <w:t>Предузимање хитних мера и учествовање у вршењу спасилачке функције,</w:t>
      </w:r>
    </w:p>
    <w:p w:rsidR="00437BA2" w:rsidRPr="00BB2B8C" w:rsidRDefault="00437BA2" w:rsidP="00437BA2">
      <w:pPr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993" w:hanging="426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sz w:val="24"/>
          <w:szCs w:val="24"/>
          <w:lang w:val="ru-RU"/>
        </w:rPr>
        <w:t>Упознавање грађана са пословима и надлежностима комуналне полиције,</w:t>
      </w:r>
    </w:p>
    <w:p w:rsidR="00437BA2" w:rsidRPr="00BB2B8C" w:rsidRDefault="00437BA2" w:rsidP="00437BA2">
      <w:pPr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993" w:hanging="426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B2B8C">
        <w:rPr>
          <w:rFonts w:ascii="Times New Roman" w:hAnsi="Times New Roman" w:cs="Times New Roman"/>
          <w:sz w:val="24"/>
          <w:szCs w:val="24"/>
        </w:rPr>
        <w:t>Комунални</w:t>
      </w:r>
      <w:r w:rsidR="00B75019" w:rsidRPr="00BB2B8C">
        <w:rPr>
          <w:rFonts w:ascii="Times New Roman" w:hAnsi="Times New Roman" w:cs="Times New Roman"/>
          <w:sz w:val="24"/>
          <w:szCs w:val="24"/>
        </w:rPr>
        <w:t xml:space="preserve"> </w:t>
      </w:r>
      <w:r w:rsidRPr="00BB2B8C">
        <w:rPr>
          <w:rFonts w:ascii="Times New Roman" w:hAnsi="Times New Roman" w:cs="Times New Roman"/>
          <w:sz w:val="24"/>
          <w:szCs w:val="24"/>
        </w:rPr>
        <w:t>полицајци.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r w:rsidRPr="00BB2B8C">
        <w:rPr>
          <w:rFonts w:ascii="Times New Roman" w:hAnsi="Times New Roman" w:cs="Times New Roman"/>
          <w:b/>
          <w:bCs/>
          <w:iCs/>
          <w:sz w:val="28"/>
          <w:szCs w:val="28"/>
        </w:rPr>
        <w:t>ПРИОРИ</w:t>
      </w:r>
      <w:r w:rsidRPr="00BB2B8C">
        <w:rPr>
          <w:rFonts w:ascii="Times New Roman" w:hAnsi="Times New Roman" w:cs="Times New Roman"/>
          <w:b/>
          <w:bCs/>
          <w:iCs/>
          <w:sz w:val="29"/>
          <w:szCs w:val="23"/>
        </w:rPr>
        <w:t>ТЕТИ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7BA2" w:rsidRPr="00BB2B8C" w:rsidRDefault="00437BA2" w:rsidP="00D615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sz w:val="24"/>
          <w:szCs w:val="24"/>
          <w:lang w:val="ru-RU"/>
        </w:rPr>
        <w:t>На основу досадашњих искустава у раду као и претходно обављених анализа комуналних проблема и потреба у граду, приоритети у наредном периоду рада на којима ће бити базиран рад комуналне полиције у 201</w:t>
      </w:r>
      <w:r w:rsidR="00A3257F" w:rsidRPr="00BB2B8C">
        <w:rPr>
          <w:rFonts w:ascii="Times New Roman" w:hAnsi="Times New Roman" w:cs="Times New Roman"/>
          <w:sz w:val="24"/>
          <w:szCs w:val="24"/>
        </w:rPr>
        <w:t>7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.години су:</w:t>
      </w:r>
    </w:p>
    <w:p w:rsidR="00D615BF" w:rsidRPr="00BB2B8C" w:rsidRDefault="00D615BF" w:rsidP="00D615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B2B8C">
        <w:rPr>
          <w:rFonts w:ascii="Times New Roman" w:hAnsi="Times New Roman" w:cs="Times New Roman"/>
          <w:b/>
          <w:bCs/>
          <w:iCs/>
          <w:sz w:val="24"/>
          <w:szCs w:val="24"/>
        </w:rPr>
        <w:t>РАЗВОЈНИ ПРИОРИТЕТИ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37BA2" w:rsidRPr="00BB2B8C" w:rsidRDefault="00437BA2" w:rsidP="00437BA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Набавка уређаја за аудио-видео дигитално снимање, обраду и чување података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Носилац: </w:t>
      </w:r>
      <w:r w:rsidR="00A3257F" w:rsidRPr="00BB2B8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Јединствена </w:t>
      </w:r>
      <w:r w:rsidR="00D615BF" w:rsidRPr="00BB2B8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Градска </w:t>
      </w:r>
      <w:r w:rsidR="00A3257F" w:rsidRPr="00BB2B8C">
        <w:rPr>
          <w:rFonts w:ascii="Times New Roman" w:hAnsi="Times New Roman" w:cs="Times New Roman"/>
          <w:bCs/>
          <w:sz w:val="24"/>
          <w:szCs w:val="24"/>
          <w:lang w:val="ru-RU"/>
        </w:rPr>
        <w:t>управа</w:t>
      </w:r>
      <w:r w:rsidR="00A3257F"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- </w:t>
      </w:r>
      <w:r w:rsidRPr="00BB2B8C">
        <w:rPr>
          <w:rFonts w:ascii="Times New Roman" w:hAnsi="Times New Roman" w:cs="Times New Roman"/>
          <w:bCs/>
          <w:sz w:val="24"/>
          <w:szCs w:val="24"/>
          <w:lang w:val="ru-RU"/>
        </w:rPr>
        <w:t>комуналн</w:t>
      </w:r>
      <w:r w:rsidR="00A3257F" w:rsidRPr="00BB2B8C"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r w:rsidRPr="00BB2B8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полициј</w:t>
      </w:r>
      <w:r w:rsidR="00A3257F" w:rsidRPr="00BB2B8C"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Планирани временски период: </w:t>
      </w:r>
      <w:r w:rsidR="009812BD" w:rsidRPr="00BB2B8C">
        <w:rPr>
          <w:rFonts w:ascii="Times New Roman" w:hAnsi="Times New Roman" w:cs="Times New Roman"/>
          <w:sz w:val="24"/>
          <w:szCs w:val="24"/>
          <w:lang w:val="ru-RU"/>
        </w:rPr>
        <w:t>у току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 201</w:t>
      </w:r>
      <w:r w:rsidR="00A3257F" w:rsidRPr="00BB2B8C">
        <w:rPr>
          <w:rFonts w:ascii="Times New Roman" w:hAnsi="Times New Roman" w:cs="Times New Roman"/>
          <w:sz w:val="24"/>
          <w:szCs w:val="24"/>
        </w:rPr>
        <w:t>7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.год.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Основ: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Закон о комуналној полицији и </w:t>
      </w:r>
      <w:r w:rsidRPr="00BB2B8C">
        <w:rPr>
          <w:rFonts w:ascii="Times New Roman" w:hAnsi="Times New Roman" w:cs="Times New Roman"/>
          <w:sz w:val="24"/>
          <w:szCs w:val="24"/>
          <w:lang w:val="sr-Cyrl-CS"/>
        </w:rPr>
        <w:t>Одлук</w:t>
      </w:r>
      <w:r w:rsidR="0071090A" w:rsidRPr="00BB2B8C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BB2B8C">
        <w:rPr>
          <w:rFonts w:ascii="Times New Roman" w:hAnsi="Times New Roman" w:cs="Times New Roman"/>
          <w:sz w:val="24"/>
          <w:szCs w:val="24"/>
          <w:lang w:val="sr-Cyrl-CS"/>
        </w:rPr>
        <w:t xml:space="preserve"> о боји и начину означавања возила и опреме комуналне полиције ( „Службени лист Града Ниша“ бр. 91/2009 )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Напомена: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0F0D" w:rsidRPr="00BB2B8C">
        <w:rPr>
          <w:rFonts w:ascii="Times New Roman" w:hAnsi="Times New Roman" w:cs="Times New Roman"/>
          <w:sz w:val="24"/>
          <w:szCs w:val="24"/>
          <w:lang w:val="ru-RU"/>
        </w:rPr>
        <w:t>набавка кроз пројекат за област заштите животне средине</w:t>
      </w:r>
    </w:p>
    <w:p w:rsidR="00940AAD" w:rsidRPr="00BB2B8C" w:rsidRDefault="00940AAD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0AAD" w:rsidRPr="00BB2B8C" w:rsidRDefault="00940AAD" w:rsidP="00940AA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Набавка </w:t>
      </w:r>
      <w:r w:rsidRPr="00BB2B8C">
        <w:rPr>
          <w:rFonts w:ascii="Times New Roman" w:hAnsi="Times New Roman" w:cs="Times New Roman"/>
          <w:b/>
          <w:bCs/>
          <w:sz w:val="24"/>
          <w:szCs w:val="24"/>
        </w:rPr>
        <w:t>уређаја за комуникацију (радио уређаји)</w:t>
      </w:r>
    </w:p>
    <w:p w:rsidR="00940AAD" w:rsidRPr="00BB2B8C" w:rsidRDefault="00940AAD" w:rsidP="00940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Носилац: </w:t>
      </w:r>
      <w:r w:rsidR="00A3257F" w:rsidRPr="00BB2B8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Јединствена </w:t>
      </w:r>
      <w:r w:rsidR="00D615BF" w:rsidRPr="00BB2B8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Градска </w:t>
      </w:r>
      <w:r w:rsidR="00A3257F" w:rsidRPr="00BB2B8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управа - </w:t>
      </w:r>
      <w:r w:rsidRPr="00BB2B8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комуналн</w:t>
      </w:r>
      <w:r w:rsidR="00A3257F" w:rsidRPr="00BB2B8C"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r w:rsidRPr="00BB2B8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полициј</w:t>
      </w:r>
      <w:r w:rsidR="00A3257F" w:rsidRPr="00BB2B8C"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</w:p>
    <w:p w:rsidR="00940AAD" w:rsidRPr="00BB2B8C" w:rsidRDefault="00940AAD" w:rsidP="00940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Планирани временски период: </w:t>
      </w:r>
      <w:r w:rsidR="009812BD"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у току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201</w:t>
      </w:r>
      <w:r w:rsidR="00A3257F" w:rsidRPr="00BB2B8C">
        <w:rPr>
          <w:rFonts w:ascii="Times New Roman" w:hAnsi="Times New Roman" w:cs="Times New Roman"/>
          <w:sz w:val="24"/>
          <w:szCs w:val="24"/>
        </w:rPr>
        <w:t>7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.год.</w:t>
      </w:r>
    </w:p>
    <w:p w:rsidR="00940AAD" w:rsidRPr="00BB2B8C" w:rsidRDefault="00940AAD" w:rsidP="00940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Основ: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Закон о комуналној полицији и </w:t>
      </w:r>
      <w:r w:rsidR="0071090A" w:rsidRPr="00BB2B8C">
        <w:rPr>
          <w:rFonts w:ascii="Times New Roman" w:hAnsi="Times New Roman" w:cs="Times New Roman"/>
          <w:sz w:val="24"/>
          <w:szCs w:val="24"/>
          <w:lang w:val="sr-Cyrl-CS"/>
        </w:rPr>
        <w:t>Одлука</w:t>
      </w:r>
      <w:r w:rsidRPr="00BB2B8C">
        <w:rPr>
          <w:rFonts w:ascii="Times New Roman" w:hAnsi="Times New Roman" w:cs="Times New Roman"/>
          <w:sz w:val="24"/>
          <w:szCs w:val="24"/>
          <w:lang w:val="sr-Cyrl-CS"/>
        </w:rPr>
        <w:t xml:space="preserve"> о боји и начину означавања возила и опреме комуналне полиције ( „Службени лист Града Ниша“ бр. 91/2009 )</w:t>
      </w:r>
    </w:p>
    <w:p w:rsidR="00940AAD" w:rsidRPr="00BB2B8C" w:rsidRDefault="00940AAD" w:rsidP="00940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Напомена: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 уколико буду обезбеђена финансијска средства</w:t>
      </w:r>
    </w:p>
    <w:p w:rsidR="00A046A4" w:rsidRPr="00BB2B8C" w:rsidRDefault="00A046A4" w:rsidP="00940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046A4" w:rsidRPr="00BB2B8C" w:rsidRDefault="00A046A4" w:rsidP="00940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046A4" w:rsidRPr="00BB2B8C" w:rsidRDefault="00A046A4" w:rsidP="00940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046A4" w:rsidRPr="00BB2B8C" w:rsidRDefault="00A046A4" w:rsidP="00940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046A4" w:rsidRPr="00BB2B8C" w:rsidRDefault="00A046A4" w:rsidP="00940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046A4" w:rsidRPr="00BB2B8C" w:rsidRDefault="00A046A4" w:rsidP="00940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D0B6A" w:rsidRPr="00BB2B8C" w:rsidRDefault="004D0B6A" w:rsidP="00940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615BF" w:rsidRPr="00BB2B8C" w:rsidRDefault="00D615BF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sr-Cyrl-RS"/>
        </w:rPr>
      </w:pPr>
    </w:p>
    <w:p w:rsidR="00D615BF" w:rsidRPr="00BB2B8C" w:rsidRDefault="00D615BF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sr-Cyrl-RS"/>
        </w:rPr>
      </w:pPr>
    </w:p>
    <w:p w:rsidR="00D615BF" w:rsidRPr="00BB2B8C" w:rsidRDefault="00D615BF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sr-Cyrl-RS"/>
        </w:rPr>
      </w:pP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2B8C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КАДРОВСКИ ПРИОРИТЕТИ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437BA2" w:rsidRPr="00BB2B8C" w:rsidRDefault="00DB724B" w:rsidP="00437BA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Решавање статуса </w:t>
      </w:r>
      <w:r w:rsidR="00330F0D"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>19</w:t>
      </w:r>
      <w:r w:rsidR="00940AAD"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комуналних полицајаца </w:t>
      </w: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који раде на одређено време</w:t>
      </w:r>
      <w:r w:rsidR="00770F68"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:rsidR="00770F68" w:rsidRPr="00BB2B8C" w:rsidRDefault="00770F68" w:rsidP="00770F6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Решавање статуса </w:t>
      </w:r>
      <w:r w:rsidRPr="00BB2B8C">
        <w:rPr>
          <w:rFonts w:ascii="Times New Roman" w:hAnsi="Times New Roman" w:cs="Times New Roman"/>
          <w:bCs/>
          <w:sz w:val="24"/>
          <w:szCs w:val="24"/>
          <w:lang w:val="ru-RU"/>
        </w:rPr>
        <w:t>1</w:t>
      </w: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комуналног  полицајаца који није у радном односу.</w:t>
      </w:r>
    </w:p>
    <w:p w:rsidR="00770F68" w:rsidRPr="00BB2B8C" w:rsidRDefault="00770F68" w:rsidP="00770F68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B724B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Носилац: </w:t>
      </w:r>
      <w:r w:rsidR="00DB724B" w:rsidRPr="00BB2B8C">
        <w:rPr>
          <w:rFonts w:ascii="Times New Roman" w:hAnsi="Times New Roman" w:cs="Times New Roman"/>
          <w:bCs/>
          <w:sz w:val="24"/>
          <w:szCs w:val="24"/>
          <w:lang w:val="ru-RU"/>
        </w:rPr>
        <w:t>Комунална полиција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Планирани временски период: </w:t>
      </w:r>
      <w:r w:rsidR="00DE180F" w:rsidRPr="00BB2B8C">
        <w:rPr>
          <w:rFonts w:ascii="Times New Roman" w:hAnsi="Times New Roman" w:cs="Times New Roman"/>
          <w:sz w:val="24"/>
          <w:szCs w:val="24"/>
          <w:lang w:val="ru-RU"/>
        </w:rPr>
        <w:t>од</w:t>
      </w:r>
      <w:r w:rsidR="004770B3" w:rsidRPr="00BB2B8C">
        <w:rPr>
          <w:rFonts w:ascii="Times New Roman" w:hAnsi="Times New Roman" w:cs="Times New Roman"/>
          <w:sz w:val="24"/>
          <w:szCs w:val="24"/>
        </w:rPr>
        <w:t xml:space="preserve"> </w:t>
      </w:r>
      <w:r w:rsidR="00940AAD" w:rsidRPr="00BB2B8C">
        <w:rPr>
          <w:rFonts w:ascii="Times New Roman" w:hAnsi="Times New Roman" w:cs="Times New Roman"/>
          <w:sz w:val="24"/>
          <w:szCs w:val="24"/>
          <w:lang w:val="ru-RU"/>
        </w:rPr>
        <w:t>јанура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 201</w:t>
      </w:r>
      <w:r w:rsidR="00DB724B" w:rsidRPr="00BB2B8C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70B3" w:rsidRPr="00BB2B8C">
        <w:rPr>
          <w:rFonts w:ascii="Times New Roman" w:hAnsi="Times New Roman" w:cs="Times New Roman"/>
          <w:sz w:val="24"/>
          <w:szCs w:val="24"/>
        </w:rPr>
        <w:t xml:space="preserve">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године</w:t>
      </w:r>
    </w:p>
    <w:p w:rsidR="006765B3" w:rsidRPr="00BB2B8C" w:rsidRDefault="006765B3" w:rsidP="00676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Основ:</w:t>
      </w:r>
      <w:r w:rsidR="004770B3" w:rsidRPr="00BB2B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Закон о комуналној полицији</w:t>
      </w:r>
      <w:r w:rsidRPr="00BB2B8C">
        <w:rPr>
          <w:rFonts w:ascii="Times New Roman" w:hAnsi="Times New Roman" w:cs="Times New Roman"/>
          <w:sz w:val="24"/>
          <w:szCs w:val="24"/>
        </w:rPr>
        <w:t>,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 Правилник о програму, времену и начину стручног оспособљавања и усавршавања, садржају и начину полагања испита и провери стручне оспособљености</w:t>
      </w:r>
      <w:r w:rsidRPr="00BB2B8C">
        <w:rPr>
          <w:rFonts w:ascii="Times New Roman" w:hAnsi="Times New Roman" w:cs="Times New Roman"/>
          <w:sz w:val="24"/>
          <w:szCs w:val="24"/>
        </w:rPr>
        <w:t>.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BA2" w:rsidRPr="00BB2B8C" w:rsidRDefault="00437BA2" w:rsidP="00437BA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Редовна и ванредна провера стручне оспособљености свих комуналних полицајаца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Планирани временски период:  </w:t>
      </w:r>
      <w:r w:rsidRPr="00BB2B8C">
        <w:rPr>
          <w:rFonts w:ascii="Times New Roman" w:hAnsi="Times New Roman" w:cs="Times New Roman"/>
          <w:bCs/>
          <w:sz w:val="24"/>
          <w:szCs w:val="24"/>
          <w:lang w:val="ru-RU"/>
        </w:rPr>
        <w:t>у току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201</w:t>
      </w:r>
      <w:r w:rsidR="00DB724B" w:rsidRPr="00BB2B8C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70B3" w:rsidRPr="00BB2B8C">
        <w:rPr>
          <w:rFonts w:ascii="Times New Roman" w:hAnsi="Times New Roman" w:cs="Times New Roman"/>
          <w:sz w:val="24"/>
          <w:szCs w:val="24"/>
        </w:rPr>
        <w:t xml:space="preserve">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год.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Носилац: </w:t>
      </w:r>
      <w:r w:rsidR="00DB724B" w:rsidRPr="00BB2B8C">
        <w:rPr>
          <w:rFonts w:ascii="Times New Roman" w:hAnsi="Times New Roman" w:cs="Times New Roman"/>
          <w:bCs/>
          <w:sz w:val="24"/>
          <w:szCs w:val="24"/>
          <w:lang w:val="ru-RU"/>
        </w:rPr>
        <w:t>Комунална полиција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Основ: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Закон о комуналној полицији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Напомена: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проверу спроводи надлежно Министарство на основу Правилника о програму, времену и начину стручног оспособљавања и усавршавања, садржају и начину полагања испита и провери стручне оспособљености, евиденцији и уверењима о положеним испитима и утврђеној оспособљености комуналних полицајаца</w:t>
      </w:r>
      <w:r w:rsidR="00BF1DD0" w:rsidRPr="00BB2B8C">
        <w:rPr>
          <w:rFonts w:ascii="Times New Roman" w:hAnsi="Times New Roman" w:cs="Times New Roman"/>
          <w:sz w:val="24"/>
          <w:szCs w:val="24"/>
        </w:rPr>
        <w:t>.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37BA2" w:rsidRPr="00BB2B8C" w:rsidRDefault="00437BA2" w:rsidP="00437BA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</w:rPr>
        <w:t>Усавршавање</w:t>
      </w:r>
      <w:r w:rsidR="008B3791" w:rsidRPr="00BB2B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2B8C">
        <w:rPr>
          <w:rFonts w:ascii="Times New Roman" w:hAnsi="Times New Roman" w:cs="Times New Roman"/>
          <w:b/>
          <w:bCs/>
          <w:sz w:val="24"/>
          <w:szCs w:val="24"/>
        </w:rPr>
        <w:t>комуналних</w:t>
      </w:r>
      <w:r w:rsidR="008B3791" w:rsidRPr="00BB2B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2B8C">
        <w:rPr>
          <w:rFonts w:ascii="Times New Roman" w:hAnsi="Times New Roman" w:cs="Times New Roman"/>
          <w:b/>
          <w:bCs/>
          <w:sz w:val="24"/>
          <w:szCs w:val="24"/>
        </w:rPr>
        <w:t>полицајаца</w:t>
      </w:r>
    </w:p>
    <w:p w:rsidR="00DB724B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Носилац: </w:t>
      </w:r>
      <w:r w:rsidR="00DB724B" w:rsidRPr="00BB2B8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Комунална полиција 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Планирани временски период: </w:t>
      </w:r>
      <w:r w:rsidRPr="00BB2B8C">
        <w:rPr>
          <w:rFonts w:ascii="Times New Roman" w:hAnsi="Times New Roman" w:cs="Times New Roman"/>
          <w:bCs/>
          <w:sz w:val="24"/>
          <w:szCs w:val="24"/>
          <w:lang w:val="ru-RU"/>
        </w:rPr>
        <w:t>у току</w:t>
      </w:r>
      <w:r w:rsidR="004770B3" w:rsidRPr="00BB2B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201</w:t>
      </w:r>
      <w:r w:rsidR="00DB724B" w:rsidRPr="00BB2B8C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70B3" w:rsidRPr="00BB2B8C">
        <w:rPr>
          <w:rFonts w:ascii="Times New Roman" w:hAnsi="Times New Roman" w:cs="Times New Roman"/>
          <w:sz w:val="24"/>
          <w:szCs w:val="24"/>
        </w:rPr>
        <w:t xml:space="preserve">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год.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Основ: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Закон о комуналној полицији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Напомена: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семинари, тренинзи, вежбе и др. у организацији </w:t>
      </w:r>
      <w:r w:rsidR="00A046A4" w:rsidRPr="00BB2B8C">
        <w:rPr>
          <w:rFonts w:ascii="Times New Roman" w:hAnsi="Times New Roman" w:cs="Times New Roman"/>
          <w:bCs/>
          <w:sz w:val="24"/>
          <w:szCs w:val="24"/>
          <w:lang w:val="ru-RU"/>
        </w:rPr>
        <w:t>јединствене градске управе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 и надлежног Министарства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7BA2" w:rsidRPr="00BB2B8C" w:rsidRDefault="00437BA2" w:rsidP="00437BA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</w:rPr>
        <w:t>Унапређење</w:t>
      </w:r>
      <w:r w:rsidR="00D615BF" w:rsidRPr="00BB2B8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B2B8C">
        <w:rPr>
          <w:rFonts w:ascii="Times New Roman" w:hAnsi="Times New Roman" w:cs="Times New Roman"/>
          <w:b/>
          <w:bCs/>
          <w:sz w:val="24"/>
          <w:szCs w:val="24"/>
        </w:rPr>
        <w:t>психофизичке</w:t>
      </w:r>
      <w:r w:rsidR="00D615BF" w:rsidRPr="00BB2B8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B2B8C">
        <w:rPr>
          <w:rFonts w:ascii="Times New Roman" w:hAnsi="Times New Roman" w:cs="Times New Roman"/>
          <w:b/>
          <w:bCs/>
          <w:sz w:val="24"/>
          <w:szCs w:val="24"/>
        </w:rPr>
        <w:t>способности</w:t>
      </w:r>
      <w:r w:rsidR="00D615BF" w:rsidRPr="00BB2B8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B2B8C">
        <w:rPr>
          <w:rFonts w:ascii="Times New Roman" w:hAnsi="Times New Roman" w:cs="Times New Roman"/>
          <w:b/>
          <w:bCs/>
          <w:sz w:val="24"/>
          <w:szCs w:val="24"/>
        </w:rPr>
        <w:t>комуналних</w:t>
      </w:r>
      <w:r w:rsidR="00D615BF" w:rsidRPr="00BB2B8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B2B8C">
        <w:rPr>
          <w:rFonts w:ascii="Times New Roman" w:hAnsi="Times New Roman" w:cs="Times New Roman"/>
          <w:b/>
          <w:bCs/>
          <w:sz w:val="24"/>
          <w:szCs w:val="24"/>
        </w:rPr>
        <w:t>полицајаца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Носилац: </w:t>
      </w:r>
      <w:r w:rsidR="00DB724B" w:rsidRPr="00BB2B8C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омуналн</w:t>
      </w:r>
      <w:r w:rsidR="00DB724B" w:rsidRPr="00BB2B8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 полициј</w:t>
      </w:r>
      <w:r w:rsidR="00DB724B" w:rsidRPr="00BB2B8C">
        <w:rPr>
          <w:rFonts w:ascii="Times New Roman" w:hAnsi="Times New Roman" w:cs="Times New Roman"/>
          <w:sz w:val="24"/>
          <w:szCs w:val="24"/>
          <w:lang w:val="ru-RU"/>
        </w:rPr>
        <w:t>а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Планирани временски период: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201</w:t>
      </w:r>
      <w:r w:rsidR="00DB724B" w:rsidRPr="00BB2B8C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70B3" w:rsidRPr="00BB2B8C">
        <w:rPr>
          <w:rFonts w:ascii="Times New Roman" w:hAnsi="Times New Roman" w:cs="Times New Roman"/>
          <w:sz w:val="24"/>
          <w:szCs w:val="24"/>
        </w:rPr>
        <w:t xml:space="preserve">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год.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Напомена: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обезбедити простор за рекреацију и стално обнављање и усавршавање техника одбране од  напада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u-RU"/>
        </w:rPr>
      </w:pP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B2B8C">
        <w:rPr>
          <w:rFonts w:ascii="Times New Roman" w:hAnsi="Times New Roman" w:cs="Times New Roman"/>
          <w:b/>
          <w:bCs/>
          <w:iCs/>
          <w:sz w:val="24"/>
          <w:szCs w:val="24"/>
        </w:rPr>
        <w:t>ОРГАНИЗАЦИОНИ ПРИОРИТЕТИ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437BA2" w:rsidRPr="00BB2B8C" w:rsidRDefault="00437BA2" w:rsidP="00437BA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</w:rPr>
        <w:t>Радни</w:t>
      </w:r>
      <w:r w:rsidR="008B3791" w:rsidRPr="00BB2B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2B8C">
        <w:rPr>
          <w:rFonts w:ascii="Times New Roman" w:hAnsi="Times New Roman" w:cs="Times New Roman"/>
          <w:b/>
          <w:bCs/>
          <w:sz w:val="24"/>
          <w:szCs w:val="24"/>
        </w:rPr>
        <w:t>састанци</w:t>
      </w:r>
      <w:r w:rsidR="008B3791" w:rsidRPr="00BB2B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2B8C">
        <w:rPr>
          <w:rFonts w:ascii="Times New Roman" w:hAnsi="Times New Roman" w:cs="Times New Roman"/>
          <w:b/>
          <w:bCs/>
          <w:sz w:val="24"/>
          <w:szCs w:val="24"/>
        </w:rPr>
        <w:t>са</w:t>
      </w:r>
      <w:r w:rsidR="008B3791" w:rsidRPr="00BB2B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2B8C">
        <w:rPr>
          <w:rFonts w:ascii="Times New Roman" w:hAnsi="Times New Roman" w:cs="Times New Roman"/>
          <w:b/>
          <w:bCs/>
          <w:sz w:val="24"/>
          <w:szCs w:val="24"/>
        </w:rPr>
        <w:t>инспекцијским</w:t>
      </w:r>
      <w:r w:rsidR="008B3791" w:rsidRPr="00BB2B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2B8C">
        <w:rPr>
          <w:rFonts w:ascii="Times New Roman" w:hAnsi="Times New Roman" w:cs="Times New Roman"/>
          <w:b/>
          <w:bCs/>
          <w:sz w:val="24"/>
          <w:szCs w:val="24"/>
        </w:rPr>
        <w:t>службама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Носилац: </w:t>
      </w:r>
      <w:r w:rsidR="00A3257F" w:rsidRPr="00BB2B8C">
        <w:rPr>
          <w:rFonts w:ascii="Times New Roman" w:hAnsi="Times New Roman" w:cs="Times New Roman"/>
          <w:sz w:val="24"/>
          <w:szCs w:val="24"/>
          <w:lang w:val="ru-RU"/>
        </w:rPr>
        <w:t>Начелник јединствене управе</w:t>
      </w:r>
      <w:r w:rsidRPr="00BB2B8C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="00A046A4" w:rsidRPr="00BB2B8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1446C" w:rsidRPr="00BB2B8C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A046A4" w:rsidRPr="00BB2B8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C1446C"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челник </w:t>
      </w:r>
      <w:r w:rsidR="001B1CD8" w:rsidRPr="00BB2B8C">
        <w:rPr>
          <w:rFonts w:ascii="Times New Roman" w:hAnsi="Times New Roman" w:cs="Times New Roman"/>
          <w:sz w:val="24"/>
          <w:szCs w:val="24"/>
          <w:lang w:val="ru-RU"/>
        </w:rPr>
        <w:t>комуналне полиције и начелници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 Општинск</w:t>
      </w:r>
      <w:r w:rsidR="001B1CD8" w:rsidRPr="00BB2B8C">
        <w:rPr>
          <w:rFonts w:ascii="Times New Roman" w:hAnsi="Times New Roman" w:cs="Times New Roman"/>
          <w:sz w:val="24"/>
          <w:szCs w:val="24"/>
          <w:lang w:val="ru-RU"/>
        </w:rPr>
        <w:t>их управа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 и  представници инспекција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>Планирани временски период:</w:t>
      </w:r>
      <w:r w:rsidR="008B3791" w:rsidRPr="00BB2B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најмање једном у два месеца у периоду 201</w:t>
      </w:r>
      <w:r w:rsidR="00D90AF6" w:rsidRPr="00BB2B8C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B3791" w:rsidRPr="00BB2B8C">
        <w:rPr>
          <w:rFonts w:ascii="Times New Roman" w:hAnsi="Times New Roman" w:cs="Times New Roman"/>
          <w:sz w:val="24"/>
          <w:szCs w:val="24"/>
        </w:rPr>
        <w:t xml:space="preserve">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год.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Основ: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Одлука о сарадњи комуналне полиције и инспекцијских служби града Ниша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Напомена: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уколико постоји потреба са појединим инспекцијским службама могу се одржавати и чешћи састанци.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7BA2" w:rsidRPr="00BB2B8C" w:rsidRDefault="00437BA2" w:rsidP="00DA020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Радни састанци са </w:t>
      </w:r>
      <w:r w:rsidR="00940AAD"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>ЈКП, ЈП</w:t>
      </w:r>
      <w:r w:rsidR="00D615BF" w:rsidRPr="00BB2B8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812BD" w:rsidRPr="00BB2B8C">
        <w:rPr>
          <w:rFonts w:ascii="Times New Roman" w:hAnsi="Times New Roman" w:cs="Times New Roman"/>
          <w:b/>
          <w:bCs/>
          <w:sz w:val="24"/>
          <w:szCs w:val="24"/>
        </w:rPr>
        <w:t>уста</w:t>
      </w:r>
      <w:r w:rsidR="00DA020E" w:rsidRPr="00BB2B8C">
        <w:rPr>
          <w:rFonts w:ascii="Times New Roman" w:hAnsi="Times New Roman" w:cs="Times New Roman"/>
          <w:b/>
          <w:bCs/>
          <w:sz w:val="24"/>
          <w:szCs w:val="24"/>
        </w:rPr>
        <w:t xml:space="preserve">новама </w:t>
      </w: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>и др. субјектима</w:t>
      </w:r>
    </w:p>
    <w:p w:rsidR="00437BA2" w:rsidRPr="00BB2B8C" w:rsidRDefault="00437BA2" w:rsidP="00470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Носилац: </w:t>
      </w:r>
      <w:r w:rsidR="00470372" w:rsidRPr="00BB2B8C">
        <w:rPr>
          <w:rFonts w:ascii="Times New Roman" w:hAnsi="Times New Roman" w:cs="Times New Roman"/>
          <w:sz w:val="24"/>
          <w:szCs w:val="24"/>
          <w:lang w:val="ru-RU"/>
        </w:rPr>
        <w:t>Начелник јединствене управе</w:t>
      </w:r>
      <w:r w:rsidR="00470372" w:rsidRPr="00BB2B8C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="004770B3" w:rsidRPr="00BB2B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0372" w:rsidRPr="00BB2B8C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4770B3" w:rsidRPr="00BB2B8C">
        <w:rPr>
          <w:rFonts w:ascii="Times New Roman" w:hAnsi="Times New Roman" w:cs="Times New Roman"/>
          <w:sz w:val="24"/>
          <w:szCs w:val="24"/>
        </w:rPr>
        <w:t>a</w:t>
      </w:r>
      <w:r w:rsidR="00470372" w:rsidRPr="00BB2B8C">
        <w:rPr>
          <w:rFonts w:ascii="Times New Roman" w:hAnsi="Times New Roman" w:cs="Times New Roman"/>
          <w:sz w:val="24"/>
          <w:szCs w:val="24"/>
          <w:lang w:val="ru-RU"/>
        </w:rPr>
        <w:t>челник комуналне полиције</w:t>
      </w:r>
      <w:r w:rsidR="001B1CD8"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 и начелници Општинских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 управ</w:t>
      </w:r>
      <w:r w:rsidR="001B1CD8" w:rsidRPr="00BB2B8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 и  представници инспекција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Планирани временски период: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најмање два пута у току 201</w:t>
      </w:r>
      <w:r w:rsidR="00470372" w:rsidRPr="00BB2B8C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B3791" w:rsidRPr="00BB2B8C">
        <w:rPr>
          <w:rFonts w:ascii="Times New Roman" w:hAnsi="Times New Roman" w:cs="Times New Roman"/>
          <w:sz w:val="24"/>
          <w:szCs w:val="24"/>
        </w:rPr>
        <w:t xml:space="preserve">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године.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Напомена: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на основу смерница начелника </w:t>
      </w:r>
      <w:r w:rsidR="00470372" w:rsidRPr="00BB2B8C">
        <w:rPr>
          <w:rFonts w:ascii="Times New Roman" w:hAnsi="Times New Roman" w:cs="Times New Roman"/>
          <w:bCs/>
          <w:sz w:val="24"/>
          <w:szCs w:val="24"/>
          <w:lang w:val="ru-RU"/>
        </w:rPr>
        <w:t>јединствене управе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37BA2" w:rsidRPr="00BB2B8C" w:rsidRDefault="00437BA2" w:rsidP="00437BA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Радни састанци са Полицијском управом Ниша</w:t>
      </w:r>
    </w:p>
    <w:p w:rsidR="00437BA2" w:rsidRPr="00BB2B8C" w:rsidRDefault="00437BA2" w:rsidP="00470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Носилац: </w:t>
      </w:r>
      <w:r w:rsidR="00470372" w:rsidRPr="00BB2B8C">
        <w:rPr>
          <w:rFonts w:ascii="Times New Roman" w:hAnsi="Times New Roman" w:cs="Times New Roman"/>
          <w:bCs/>
          <w:sz w:val="24"/>
          <w:szCs w:val="24"/>
          <w:lang w:val="ru-RU"/>
        </w:rPr>
        <w:t>Н</w:t>
      </w:r>
      <w:r w:rsidR="00D615BF" w:rsidRPr="00BB2B8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372" w:rsidRPr="00BB2B8C">
        <w:rPr>
          <w:rFonts w:ascii="Times New Roman" w:hAnsi="Times New Roman" w:cs="Times New Roman"/>
          <w:sz w:val="24"/>
          <w:szCs w:val="24"/>
          <w:lang w:val="ru-RU"/>
        </w:rPr>
        <w:t>челник комуналне полиције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Планирани временски период: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најмање два пута у току 201</w:t>
      </w:r>
      <w:r w:rsidR="00470372" w:rsidRPr="00BB2B8C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B3791" w:rsidRPr="00BB2B8C">
        <w:rPr>
          <w:rFonts w:ascii="Times New Roman" w:hAnsi="Times New Roman" w:cs="Times New Roman"/>
          <w:sz w:val="24"/>
          <w:szCs w:val="24"/>
        </w:rPr>
        <w:t xml:space="preserve">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године.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</w:rPr>
        <w:t xml:space="preserve">Напомена: </w:t>
      </w:r>
      <w:r w:rsidRPr="00BB2B8C">
        <w:rPr>
          <w:rFonts w:ascii="Times New Roman" w:hAnsi="Times New Roman" w:cs="Times New Roman"/>
          <w:sz w:val="24"/>
          <w:szCs w:val="24"/>
        </w:rPr>
        <w:t>на</w:t>
      </w:r>
      <w:r w:rsidR="004C1728" w:rsidRPr="00BB2B8C">
        <w:rPr>
          <w:rFonts w:ascii="Times New Roman" w:hAnsi="Times New Roman" w:cs="Times New Roman"/>
          <w:sz w:val="24"/>
          <w:szCs w:val="24"/>
        </w:rPr>
        <w:t xml:space="preserve"> </w:t>
      </w:r>
      <w:r w:rsidRPr="00BB2B8C">
        <w:rPr>
          <w:rFonts w:ascii="Times New Roman" w:hAnsi="Times New Roman" w:cs="Times New Roman"/>
          <w:sz w:val="24"/>
          <w:szCs w:val="24"/>
        </w:rPr>
        <w:t>основу</w:t>
      </w:r>
      <w:r w:rsidR="004C1728" w:rsidRPr="00BB2B8C">
        <w:rPr>
          <w:rFonts w:ascii="Times New Roman" w:hAnsi="Times New Roman" w:cs="Times New Roman"/>
          <w:sz w:val="24"/>
          <w:szCs w:val="24"/>
        </w:rPr>
        <w:t xml:space="preserve"> </w:t>
      </w:r>
      <w:r w:rsidRPr="00BB2B8C">
        <w:rPr>
          <w:rFonts w:ascii="Times New Roman" w:hAnsi="Times New Roman" w:cs="Times New Roman"/>
          <w:sz w:val="24"/>
          <w:szCs w:val="24"/>
        </w:rPr>
        <w:t>указане</w:t>
      </w:r>
      <w:r w:rsidR="004C1728" w:rsidRPr="00BB2B8C">
        <w:rPr>
          <w:rFonts w:ascii="Times New Roman" w:hAnsi="Times New Roman" w:cs="Times New Roman"/>
          <w:sz w:val="24"/>
          <w:szCs w:val="24"/>
        </w:rPr>
        <w:t xml:space="preserve"> </w:t>
      </w:r>
      <w:r w:rsidRPr="00BB2B8C">
        <w:rPr>
          <w:rFonts w:ascii="Times New Roman" w:hAnsi="Times New Roman" w:cs="Times New Roman"/>
          <w:sz w:val="24"/>
          <w:szCs w:val="24"/>
        </w:rPr>
        <w:t>потребе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372" w:rsidRPr="00BB2B8C" w:rsidRDefault="0047037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30F0D" w:rsidRPr="00BB2B8C" w:rsidRDefault="00330F0D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604D1" w:rsidRPr="00BB2B8C" w:rsidRDefault="00A604D1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604D1" w:rsidRPr="00BB2B8C" w:rsidRDefault="00A604D1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604D1" w:rsidRPr="00BB2B8C" w:rsidRDefault="00A604D1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37BA2" w:rsidRPr="00BB2B8C" w:rsidRDefault="00437BA2" w:rsidP="00437BA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Радни састанци у оквиру комуналне полиције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Носилац: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начелник комуналне полиције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Планирани временски период: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најмање једном месечно у периоду 201</w:t>
      </w:r>
      <w:r w:rsidR="00470372" w:rsidRPr="00BB2B8C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70B3" w:rsidRPr="00BB2B8C">
        <w:rPr>
          <w:rFonts w:ascii="Times New Roman" w:hAnsi="Times New Roman" w:cs="Times New Roman"/>
          <w:sz w:val="24"/>
          <w:szCs w:val="24"/>
        </w:rPr>
        <w:t xml:space="preserve">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год.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7BA2" w:rsidRPr="00BB2B8C" w:rsidRDefault="00437BA2" w:rsidP="00437BA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>Информисање грађана о активностима и реализацији послова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Носилац: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начелник комуналне полиције, лице овлашћено за однос са медијима.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Планирани временски период: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најмање једном у два месеца у периоду 201</w:t>
      </w:r>
      <w:r w:rsidR="00F804F3" w:rsidRPr="00BB2B8C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70B3" w:rsidRPr="00BB2B8C">
        <w:rPr>
          <w:rFonts w:ascii="Times New Roman" w:hAnsi="Times New Roman" w:cs="Times New Roman"/>
          <w:sz w:val="24"/>
          <w:szCs w:val="24"/>
        </w:rPr>
        <w:t xml:space="preserve">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год.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Напомена: </w:t>
      </w:r>
      <w:r w:rsidR="00D615BF" w:rsidRPr="00BB2B8C">
        <w:rPr>
          <w:rFonts w:ascii="Times New Roman" w:hAnsi="Times New Roman" w:cs="Times New Roman"/>
          <w:bCs/>
          <w:sz w:val="24"/>
          <w:szCs w:val="24"/>
          <w:lang w:val="ru-RU"/>
        </w:rPr>
        <w:t>по одобрењу</w:t>
      </w:r>
      <w:r w:rsidRPr="00BB2B8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начелника</w:t>
      </w:r>
      <w:r w:rsidR="00D615BF"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 градске управе</w:t>
      </w:r>
      <w:r w:rsidRPr="00BB2B8C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37BA2" w:rsidRPr="00BB2B8C" w:rsidRDefault="00437BA2" w:rsidP="00437BA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</w:rPr>
        <w:t>Провера</w:t>
      </w:r>
      <w:r w:rsidR="001B1CD8" w:rsidRPr="00BB2B8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B2B8C">
        <w:rPr>
          <w:rFonts w:ascii="Times New Roman" w:hAnsi="Times New Roman" w:cs="Times New Roman"/>
          <w:b/>
          <w:bCs/>
          <w:sz w:val="24"/>
          <w:szCs w:val="24"/>
        </w:rPr>
        <w:t>психофизичке</w:t>
      </w:r>
      <w:r w:rsidR="001B1CD8" w:rsidRPr="00BB2B8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B2B8C">
        <w:rPr>
          <w:rFonts w:ascii="Times New Roman" w:hAnsi="Times New Roman" w:cs="Times New Roman"/>
          <w:b/>
          <w:bCs/>
          <w:sz w:val="24"/>
          <w:szCs w:val="24"/>
        </w:rPr>
        <w:t>способности</w:t>
      </w:r>
      <w:r w:rsidR="001B1CD8" w:rsidRPr="00BB2B8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B2B8C">
        <w:rPr>
          <w:rFonts w:ascii="Times New Roman" w:hAnsi="Times New Roman" w:cs="Times New Roman"/>
          <w:b/>
          <w:bCs/>
          <w:sz w:val="24"/>
          <w:szCs w:val="24"/>
        </w:rPr>
        <w:t>комуналних</w:t>
      </w:r>
      <w:r w:rsidR="001B1CD8" w:rsidRPr="00BB2B8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B2B8C">
        <w:rPr>
          <w:rFonts w:ascii="Times New Roman" w:hAnsi="Times New Roman" w:cs="Times New Roman"/>
          <w:b/>
          <w:bCs/>
          <w:sz w:val="24"/>
          <w:szCs w:val="24"/>
        </w:rPr>
        <w:t>полицајаца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Носилац: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начелник </w:t>
      </w:r>
      <w:r w:rsidR="00F804F3" w:rsidRPr="00BB2B8C">
        <w:rPr>
          <w:rFonts w:ascii="Times New Roman" w:hAnsi="Times New Roman" w:cs="Times New Roman"/>
          <w:bCs/>
          <w:sz w:val="24"/>
          <w:szCs w:val="24"/>
          <w:lang w:val="ru-RU"/>
        </w:rPr>
        <w:t>комуналне полиције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Планирани временски период: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по потреби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Основ: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Закон о комуналној полицији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37BA2" w:rsidRPr="00BB2B8C" w:rsidRDefault="00437BA2" w:rsidP="00437BA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sz w:val="24"/>
          <w:szCs w:val="24"/>
          <w:lang w:val="ru-RU"/>
        </w:rPr>
        <w:t>Усаглашавање градских одлука са Законом о прекршајима и Законом о комуналној полицији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Носилац: </w:t>
      </w:r>
      <w:r w:rsidRPr="00BB2B8C">
        <w:rPr>
          <w:rFonts w:ascii="Times New Roman" w:hAnsi="Times New Roman" w:cs="Times New Roman"/>
          <w:bCs/>
          <w:sz w:val="24"/>
          <w:szCs w:val="24"/>
          <w:lang w:val="ru-RU"/>
        </w:rPr>
        <w:t>Скупштина Града Ниша</w:t>
      </w: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начелник </w:t>
      </w:r>
      <w:r w:rsidR="000B5987" w:rsidRPr="00BB2B8C">
        <w:rPr>
          <w:rFonts w:ascii="Times New Roman" w:hAnsi="Times New Roman" w:cs="Times New Roman"/>
          <w:bCs/>
          <w:sz w:val="24"/>
          <w:szCs w:val="24"/>
          <w:lang w:val="ru-RU"/>
        </w:rPr>
        <w:t>комуналне полиције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Планирани временски период: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до краја 201</w:t>
      </w:r>
      <w:r w:rsidR="00F804F3" w:rsidRPr="00BB2B8C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70B3" w:rsidRPr="00BB2B8C">
        <w:rPr>
          <w:rFonts w:ascii="Times New Roman" w:hAnsi="Times New Roman" w:cs="Times New Roman"/>
          <w:sz w:val="24"/>
          <w:szCs w:val="24"/>
        </w:rPr>
        <w:t xml:space="preserve">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године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Основ: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Закон о комуналној полицији,Законом о прекршајима, градске одлуке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Напомена: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овлашћивање комуналне полиције по свим градским одлукама од важности за рад </w:t>
      </w:r>
      <w:r w:rsidR="00D615BF"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усаглашавање са Законом о прекршајима у смислу увођења прекршајних налога</w:t>
      </w:r>
      <w:r w:rsidR="00D615BF"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F5530" w:rsidRPr="00BB2B8C">
        <w:rPr>
          <w:rFonts w:ascii="Times New Roman" w:hAnsi="Times New Roman" w:cs="Times New Roman"/>
          <w:sz w:val="24"/>
          <w:szCs w:val="24"/>
        </w:rPr>
        <w:t>за поједине прекршаје из наделжности града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, давање приоритета прекршајним налозима у односу на </w:t>
      </w:r>
      <w:r w:rsidR="00D615BF" w:rsidRPr="00BB2B8C">
        <w:rPr>
          <w:rFonts w:ascii="Times New Roman" w:hAnsi="Times New Roman" w:cs="Times New Roman"/>
          <w:sz w:val="24"/>
          <w:szCs w:val="24"/>
          <w:lang w:val="ru-RU"/>
        </w:rPr>
        <w:t>подношење захтева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 за покретање прекршајних поступака за све прекршаје који су значајни за рад </w:t>
      </w:r>
      <w:r w:rsidR="00E21F4D" w:rsidRPr="00BB2B8C">
        <w:rPr>
          <w:rFonts w:ascii="Times New Roman" w:hAnsi="Times New Roman" w:cs="Times New Roman"/>
          <w:sz w:val="24"/>
          <w:szCs w:val="24"/>
          <w:lang w:val="ru-RU"/>
        </w:rPr>
        <w:t>комуналне полиције.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u-RU"/>
        </w:rPr>
      </w:pP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B2B8C">
        <w:rPr>
          <w:rFonts w:ascii="Times New Roman" w:hAnsi="Times New Roman" w:cs="Times New Roman"/>
          <w:b/>
          <w:bCs/>
          <w:iCs/>
          <w:sz w:val="24"/>
          <w:szCs w:val="24"/>
        </w:rPr>
        <w:t>ОПЕРАТИВНО-ФУНКЦИОНАЛНИ ПРИОРИТЕТИ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:rsidR="00437BA2" w:rsidRPr="00BB2B8C" w:rsidRDefault="00437BA2" w:rsidP="00437BA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Сузбијање продаје</w:t>
      </w:r>
      <w:r w:rsidR="000B32F1"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ван продајног објеката</w:t>
      </w: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на површинама</w:t>
      </w:r>
      <w:r w:rsidR="000B32F1"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јавне намене и површинама у јавном коришћењу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Носилац: </w:t>
      </w:r>
      <w:r w:rsidR="00E21F4D" w:rsidRPr="00BB2B8C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омуналн</w:t>
      </w:r>
      <w:r w:rsidR="00E21F4D" w:rsidRPr="00BB2B8C">
        <w:rPr>
          <w:rFonts w:ascii="Times New Roman" w:hAnsi="Times New Roman" w:cs="Times New Roman"/>
          <w:sz w:val="24"/>
          <w:szCs w:val="24"/>
          <w:lang w:val="ru-RU"/>
        </w:rPr>
        <w:t>а полиција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Планирани временски период: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201</w:t>
      </w:r>
      <w:r w:rsidR="00E21F4D" w:rsidRPr="00BB2B8C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B3791" w:rsidRPr="00BB2B8C">
        <w:rPr>
          <w:rFonts w:ascii="Times New Roman" w:hAnsi="Times New Roman" w:cs="Times New Roman"/>
          <w:sz w:val="24"/>
          <w:szCs w:val="24"/>
        </w:rPr>
        <w:t xml:space="preserve">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год. по потреби свакодневно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Основ: </w:t>
      </w:r>
      <w:r w:rsidRPr="00BB2B8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Одлука о комуналном реду,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Одлука о пијацама, Закон о трговини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Напомена: </w:t>
      </w:r>
      <w:r w:rsidRPr="00BB2B8C">
        <w:rPr>
          <w:rFonts w:ascii="Times New Roman" w:hAnsi="Times New Roman" w:cs="Times New Roman"/>
          <w:bCs/>
          <w:sz w:val="24"/>
          <w:szCs w:val="24"/>
          <w:lang w:val="ru-RU"/>
        </w:rPr>
        <w:t>Самостално, а по потреби и</w:t>
      </w:r>
      <w:r w:rsidR="001E3589" w:rsidRPr="00BB2B8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у сарадњи са надлежном инспекцијском службом, организација преузимања и складиштења привремено одузетих предмета прекршаја (кварљиве робе)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90A8E" w:rsidRPr="00BB2B8C" w:rsidRDefault="00437BA2" w:rsidP="00790A8E">
      <w:pPr>
        <w:numPr>
          <w:ilvl w:val="0"/>
          <w:numId w:val="23"/>
        </w:numPr>
        <w:suppressLineNumber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Контрола </w:t>
      </w:r>
      <w:r w:rsidRPr="00BB2B8C">
        <w:rPr>
          <w:rFonts w:ascii="Times New Roman" w:hAnsi="Times New Roman" w:cs="Times New Roman"/>
          <w:b/>
          <w:sz w:val="24"/>
          <w:szCs w:val="24"/>
          <w:lang w:val="sr-Cyrl-CS"/>
        </w:rPr>
        <w:t>кретања, заустављања или паркирања возила</w:t>
      </w:r>
      <w:r w:rsidRPr="00BB2B8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површина</w:t>
      </w:r>
      <w:r w:rsidR="000B32F1" w:rsidRPr="00BB2B8C">
        <w:rPr>
          <w:rFonts w:ascii="Times New Roman" w:hAnsi="Times New Roman" w:cs="Times New Roman"/>
          <w:b/>
          <w:sz w:val="24"/>
          <w:szCs w:val="24"/>
          <w:lang w:val="ru-RU"/>
        </w:rPr>
        <w:t>ма</w:t>
      </w:r>
      <w:r w:rsidRPr="00BB2B8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јавне намене и површина</w:t>
      </w:r>
      <w:r w:rsidR="000B32F1" w:rsidRPr="00BB2B8C">
        <w:rPr>
          <w:rFonts w:ascii="Times New Roman" w:hAnsi="Times New Roman" w:cs="Times New Roman"/>
          <w:b/>
          <w:sz w:val="24"/>
          <w:szCs w:val="24"/>
          <w:lang w:val="ru-RU"/>
        </w:rPr>
        <w:t>ма</w:t>
      </w:r>
      <w:r w:rsidRPr="00BB2B8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 јавном коришћењу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Носилац: </w:t>
      </w:r>
      <w:r w:rsidR="00E21F4D" w:rsidRPr="00BB2B8C">
        <w:rPr>
          <w:rFonts w:ascii="Times New Roman" w:hAnsi="Times New Roman" w:cs="Times New Roman"/>
          <w:sz w:val="24"/>
          <w:szCs w:val="24"/>
          <w:lang w:val="ru-RU"/>
        </w:rPr>
        <w:t>Комунална полиција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Планирани временски период: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201</w:t>
      </w:r>
      <w:r w:rsidR="00E21F4D" w:rsidRPr="00BB2B8C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70B3" w:rsidRPr="00BB2B8C">
        <w:rPr>
          <w:rFonts w:ascii="Times New Roman" w:hAnsi="Times New Roman" w:cs="Times New Roman"/>
          <w:sz w:val="24"/>
          <w:szCs w:val="24"/>
        </w:rPr>
        <w:t xml:space="preserve">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год. по потреби свакодневно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Основ: </w:t>
      </w:r>
      <w:r w:rsidRPr="001F6130">
        <w:rPr>
          <w:rFonts w:ascii="Times New Roman" w:hAnsi="Times New Roman" w:cs="Times New Roman"/>
          <w:bCs/>
          <w:sz w:val="24"/>
          <w:szCs w:val="24"/>
          <w:lang w:val="ru-RU"/>
        </w:rPr>
        <w:t>члан 23</w:t>
      </w: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B2B8C">
        <w:rPr>
          <w:rFonts w:ascii="Times New Roman" w:hAnsi="Times New Roman" w:cs="Times New Roman"/>
          <w:bCs/>
          <w:sz w:val="24"/>
          <w:szCs w:val="24"/>
          <w:lang w:val="ru-RU"/>
        </w:rPr>
        <w:t>Одлуке о комуналном реду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Напомена: </w:t>
      </w:r>
      <w:r w:rsidRPr="00BB2B8C">
        <w:rPr>
          <w:rFonts w:ascii="Times New Roman" w:hAnsi="Times New Roman" w:cs="Times New Roman"/>
          <w:bCs/>
          <w:sz w:val="24"/>
          <w:szCs w:val="24"/>
          <w:lang w:val="ru-RU"/>
        </w:rPr>
        <w:t>Самостална контрола, а уклањање</w:t>
      </w:r>
      <w:r w:rsidR="001E3589" w:rsidRPr="00BB2B8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у сарадњи са надлежном инспекцијском службом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7BA2" w:rsidRPr="00BB2B8C" w:rsidRDefault="000B32F1" w:rsidP="00437BA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Контрола </w:t>
      </w:r>
      <w:r w:rsidR="00437BA2"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поштовања радног времена у угоститељским објектима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Носилац: </w:t>
      </w:r>
      <w:r w:rsidR="00E21F4D" w:rsidRPr="00BB2B8C">
        <w:rPr>
          <w:rFonts w:ascii="Times New Roman" w:hAnsi="Times New Roman" w:cs="Times New Roman"/>
          <w:sz w:val="24"/>
          <w:szCs w:val="24"/>
          <w:lang w:val="ru-RU"/>
        </w:rPr>
        <w:t>Комунална полиција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Планирани временски период: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201</w:t>
      </w:r>
      <w:r w:rsidR="00E21F4D" w:rsidRPr="00BB2B8C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70B3" w:rsidRPr="00BB2B8C">
        <w:rPr>
          <w:rFonts w:ascii="Times New Roman" w:hAnsi="Times New Roman" w:cs="Times New Roman"/>
          <w:sz w:val="24"/>
          <w:szCs w:val="24"/>
        </w:rPr>
        <w:t xml:space="preserve">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год. по потреби свакодневно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Основ: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Одлука о комуналном реду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Напомена: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у сарадњи са  припадницима МУП-а, ПУ Ниш и надлежном инспекцијском службом</w:t>
      </w:r>
    </w:p>
    <w:p w:rsidR="00D615BF" w:rsidRPr="00BB2B8C" w:rsidRDefault="00D615BF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604D1" w:rsidRPr="00BB2B8C" w:rsidRDefault="00A604D1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604D1" w:rsidRPr="00BB2B8C" w:rsidRDefault="00A604D1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604D1" w:rsidRPr="00BB2B8C" w:rsidRDefault="00A604D1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604D1" w:rsidRPr="00BB2B8C" w:rsidRDefault="00A604D1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37BA2" w:rsidRPr="00BB2B8C" w:rsidRDefault="000B32F1" w:rsidP="00437BA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Контрола заузећа </w:t>
      </w:r>
      <w:r w:rsidR="00437BA2"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површина</w:t>
      </w: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јавне намене и површина у јавном коришћењу </w:t>
      </w:r>
      <w:r w:rsidR="00437BA2"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остављањем ствари</w:t>
      </w:r>
      <w:r w:rsidR="001E3589"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437BA2"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 </w:t>
      </w: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>др. предмета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Носилац: </w:t>
      </w:r>
      <w:r w:rsidR="00E21F4D" w:rsidRPr="00BB2B8C">
        <w:rPr>
          <w:rFonts w:ascii="Times New Roman" w:hAnsi="Times New Roman" w:cs="Times New Roman"/>
          <w:sz w:val="24"/>
          <w:szCs w:val="24"/>
          <w:lang w:val="ru-RU"/>
        </w:rPr>
        <w:t>Комунална полиција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Планирани временски период: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201</w:t>
      </w:r>
      <w:r w:rsidR="00E21F4D" w:rsidRPr="00BB2B8C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70B3" w:rsidRPr="00BB2B8C">
        <w:rPr>
          <w:rFonts w:ascii="Times New Roman" w:hAnsi="Times New Roman" w:cs="Times New Roman"/>
          <w:sz w:val="24"/>
          <w:szCs w:val="24"/>
        </w:rPr>
        <w:t xml:space="preserve">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год. по потреби свакодневно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Основ: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Одлука о комуналном реду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Напомена: </w:t>
      </w:r>
      <w:r w:rsidR="009C1FBE" w:rsidRPr="00BB2B8C">
        <w:rPr>
          <w:rFonts w:ascii="Times New Roman" w:hAnsi="Times New Roman" w:cs="Times New Roman"/>
          <w:bCs/>
          <w:sz w:val="24"/>
          <w:szCs w:val="24"/>
          <w:lang w:val="ru-RU"/>
        </w:rPr>
        <w:t>самостално и</w:t>
      </w:r>
      <w:r w:rsidR="001E3589" w:rsidRPr="00BB2B8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у сарадњи са надлежном инспекцијском службом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37BA2" w:rsidRPr="00BB2B8C" w:rsidRDefault="00437BA2" w:rsidP="00437BA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Спречавање радњи којима се нарушава </w:t>
      </w:r>
      <w:r w:rsidR="009C1FBE"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комунални ред у граду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Носилац: </w:t>
      </w:r>
      <w:r w:rsidR="00E21F4D" w:rsidRPr="00BB2B8C">
        <w:rPr>
          <w:rFonts w:ascii="Times New Roman" w:hAnsi="Times New Roman" w:cs="Times New Roman"/>
          <w:sz w:val="24"/>
          <w:szCs w:val="24"/>
          <w:lang w:val="ru-RU"/>
        </w:rPr>
        <w:t>Комунална полиција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Планирани временски период: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201</w:t>
      </w:r>
      <w:r w:rsidR="00E21F4D" w:rsidRPr="00BB2B8C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70B3" w:rsidRPr="00BB2B8C">
        <w:rPr>
          <w:rFonts w:ascii="Times New Roman" w:hAnsi="Times New Roman" w:cs="Times New Roman"/>
          <w:sz w:val="24"/>
          <w:szCs w:val="24"/>
        </w:rPr>
        <w:t xml:space="preserve">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год. по потреби свакодневно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Основ: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Одлука о комуналном реду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Напомена: </w:t>
      </w:r>
      <w:r w:rsidR="009C1FBE" w:rsidRPr="00BB2B8C">
        <w:rPr>
          <w:rFonts w:ascii="Times New Roman" w:hAnsi="Times New Roman" w:cs="Times New Roman"/>
          <w:bCs/>
          <w:sz w:val="24"/>
          <w:szCs w:val="24"/>
          <w:lang w:val="ru-RU"/>
        </w:rPr>
        <w:t>самостално и</w:t>
      </w:r>
      <w:r w:rsidR="001E3589" w:rsidRPr="00BB2B8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у сарадњи са надлежном инспекцијском службом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7BA2" w:rsidRPr="00BB2B8C" w:rsidRDefault="00437BA2" w:rsidP="00437BA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</w:rPr>
        <w:t>Контрола</w:t>
      </w:r>
      <w:r w:rsidR="00790A8E" w:rsidRPr="00BB2B8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B2B8C">
        <w:rPr>
          <w:rFonts w:ascii="Times New Roman" w:hAnsi="Times New Roman" w:cs="Times New Roman"/>
          <w:b/>
          <w:bCs/>
          <w:sz w:val="24"/>
          <w:szCs w:val="24"/>
        </w:rPr>
        <w:t>уклањања</w:t>
      </w:r>
      <w:r w:rsidR="00790A8E" w:rsidRPr="00BB2B8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B2B8C">
        <w:rPr>
          <w:rFonts w:ascii="Times New Roman" w:hAnsi="Times New Roman" w:cs="Times New Roman"/>
          <w:b/>
          <w:bCs/>
          <w:sz w:val="24"/>
          <w:szCs w:val="24"/>
        </w:rPr>
        <w:t>снега и леда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</w:rPr>
        <w:t xml:space="preserve">Носилац: </w:t>
      </w:r>
      <w:r w:rsidR="00E21F4D" w:rsidRPr="00BB2B8C">
        <w:rPr>
          <w:rFonts w:ascii="Times New Roman" w:hAnsi="Times New Roman" w:cs="Times New Roman"/>
          <w:sz w:val="24"/>
          <w:szCs w:val="24"/>
          <w:lang w:val="ru-RU"/>
        </w:rPr>
        <w:t>Комунална полиција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Планирани временски период: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201</w:t>
      </w:r>
      <w:r w:rsidR="00E21F4D" w:rsidRPr="00BB2B8C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70B3" w:rsidRPr="00BB2B8C">
        <w:rPr>
          <w:rFonts w:ascii="Times New Roman" w:hAnsi="Times New Roman" w:cs="Times New Roman"/>
          <w:sz w:val="24"/>
          <w:szCs w:val="24"/>
        </w:rPr>
        <w:t xml:space="preserve">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год. по потреби свакодневно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Основ: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Одлука о комуналном реду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Напомена: </w:t>
      </w:r>
      <w:r w:rsidR="009C1FBE" w:rsidRPr="00BB2B8C">
        <w:rPr>
          <w:rFonts w:ascii="Times New Roman" w:hAnsi="Times New Roman" w:cs="Times New Roman"/>
          <w:bCs/>
          <w:sz w:val="24"/>
          <w:szCs w:val="24"/>
          <w:lang w:val="ru-RU"/>
        </w:rPr>
        <w:t>самостално и</w:t>
      </w:r>
      <w:r w:rsidR="001E3589" w:rsidRPr="00BB2B8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у сарадњи са надлежном инспекцијском службом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7BA2" w:rsidRPr="00BB2B8C" w:rsidRDefault="000B32F1" w:rsidP="00437BA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>К</w:t>
      </w:r>
      <w:r w:rsidR="00437BA2"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онтрола </w:t>
      </w: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примене </w:t>
      </w:r>
      <w:r w:rsidRPr="00BB2B8C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Одлуке </w:t>
      </w:r>
      <w:r w:rsidR="00790A8E" w:rsidRPr="00BB2B8C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Pr="00BB2B8C">
        <w:rPr>
          <w:rFonts w:ascii="Times New Roman" w:hAnsi="Times New Roman" w:cs="Times New Roman"/>
          <w:b/>
          <w:bCs/>
          <w:sz w:val="24"/>
          <w:szCs w:val="24"/>
        </w:rPr>
        <w:t>такси превозу</w:t>
      </w:r>
      <w:r w:rsidR="00790A8E" w:rsidRPr="00BB2B8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путника</w:t>
      </w:r>
      <w:r w:rsidRPr="00BB2B8C">
        <w:rPr>
          <w:rFonts w:ascii="Times New Roman" w:hAnsi="Times New Roman" w:cs="Times New Roman"/>
          <w:b/>
          <w:bCs/>
          <w:sz w:val="24"/>
          <w:szCs w:val="24"/>
        </w:rPr>
        <w:t xml:space="preserve"> на територији града Ниша“ и</w:t>
      </w: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откривање нелегалног ауто-такси превоза,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Носилац: </w:t>
      </w:r>
      <w:r w:rsidR="00E21F4D" w:rsidRPr="00BB2B8C">
        <w:rPr>
          <w:rFonts w:ascii="Times New Roman" w:hAnsi="Times New Roman" w:cs="Times New Roman"/>
          <w:sz w:val="24"/>
          <w:szCs w:val="24"/>
          <w:lang w:val="ru-RU"/>
        </w:rPr>
        <w:t>Комунална полиција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Планирани временски период: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201</w:t>
      </w:r>
      <w:r w:rsidR="00E21F4D" w:rsidRPr="00BB2B8C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70B3" w:rsidRPr="00BB2B8C">
        <w:rPr>
          <w:rFonts w:ascii="Times New Roman" w:hAnsi="Times New Roman" w:cs="Times New Roman"/>
          <w:sz w:val="24"/>
          <w:szCs w:val="24"/>
        </w:rPr>
        <w:t xml:space="preserve">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год. по потреби свакодневно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Основ: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Одлука о ауто такси превозу путника на територији града Ниша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Напомена: </w:t>
      </w:r>
      <w:r w:rsidR="009C1FBE" w:rsidRPr="00BB2B8C">
        <w:rPr>
          <w:rFonts w:ascii="Times New Roman" w:hAnsi="Times New Roman" w:cs="Times New Roman"/>
          <w:bCs/>
          <w:sz w:val="24"/>
          <w:szCs w:val="24"/>
          <w:lang w:val="ru-RU"/>
        </w:rPr>
        <w:t>самостално и</w:t>
      </w:r>
      <w:r w:rsidR="004770B3" w:rsidRPr="00BB2B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у сарадњи са надлежном инспекцијском службом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7BA2" w:rsidRPr="00BB2B8C" w:rsidRDefault="00437BA2" w:rsidP="00437BA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</w:rPr>
        <w:t>Контрола</w:t>
      </w:r>
      <w:r w:rsidR="004770B3" w:rsidRPr="00BB2B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2B8C">
        <w:rPr>
          <w:rFonts w:ascii="Times New Roman" w:hAnsi="Times New Roman" w:cs="Times New Roman"/>
          <w:b/>
          <w:bCs/>
          <w:sz w:val="24"/>
          <w:szCs w:val="24"/>
        </w:rPr>
        <w:t>коришћења</w:t>
      </w:r>
      <w:r w:rsidR="004770B3" w:rsidRPr="00BB2B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2B8C">
        <w:rPr>
          <w:rFonts w:ascii="Times New Roman" w:hAnsi="Times New Roman" w:cs="Times New Roman"/>
          <w:b/>
          <w:bCs/>
          <w:sz w:val="24"/>
          <w:szCs w:val="24"/>
        </w:rPr>
        <w:t>паркиралишта у граду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</w:rPr>
        <w:t xml:space="preserve">Носилац: </w:t>
      </w:r>
      <w:r w:rsidR="00E21F4D" w:rsidRPr="00BB2B8C">
        <w:rPr>
          <w:rFonts w:ascii="Times New Roman" w:hAnsi="Times New Roman" w:cs="Times New Roman"/>
          <w:sz w:val="24"/>
          <w:szCs w:val="24"/>
          <w:lang w:val="ru-RU"/>
        </w:rPr>
        <w:t>Комунална полиција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Планирани временски период: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201</w:t>
      </w:r>
      <w:r w:rsidR="00E21F4D" w:rsidRPr="00BB2B8C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70B3" w:rsidRPr="00BB2B8C">
        <w:rPr>
          <w:rFonts w:ascii="Times New Roman" w:hAnsi="Times New Roman" w:cs="Times New Roman"/>
          <w:sz w:val="24"/>
          <w:szCs w:val="24"/>
        </w:rPr>
        <w:t xml:space="preserve">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год. по потреби свакодневно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Основ: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Одлука о јавним паркиралиштима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Напомена: </w:t>
      </w:r>
      <w:r w:rsidR="009C1FBE" w:rsidRPr="00BB2B8C">
        <w:rPr>
          <w:rFonts w:ascii="Times New Roman" w:hAnsi="Times New Roman" w:cs="Times New Roman"/>
          <w:bCs/>
          <w:sz w:val="24"/>
          <w:szCs w:val="24"/>
          <w:lang w:val="ru-RU"/>
        </w:rPr>
        <w:t>самостално и</w:t>
      </w:r>
      <w:r w:rsidR="001E3589" w:rsidRPr="00BB2B8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у сарадњи са надлежном инспекцијском службом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7BA2" w:rsidRPr="00BB2B8C" w:rsidRDefault="00437BA2" w:rsidP="00437BA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Обезбеђење поштовања </w:t>
      </w:r>
      <w:r w:rsidR="0032344A"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прописаног </w:t>
      </w: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начина сакупљања транспорта складиштења иодлагања комуналног отпада и спречавање стварања дивљих депонија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Носилац: </w:t>
      </w:r>
      <w:r w:rsidR="00E21F4D" w:rsidRPr="00BB2B8C">
        <w:rPr>
          <w:rFonts w:ascii="Times New Roman" w:hAnsi="Times New Roman" w:cs="Times New Roman"/>
          <w:sz w:val="24"/>
          <w:szCs w:val="24"/>
          <w:lang w:val="ru-RU"/>
        </w:rPr>
        <w:t>Комунална полиција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Планирани временски период: </w:t>
      </w:r>
      <w:r w:rsidR="00E21F4D" w:rsidRPr="00BB2B8C">
        <w:rPr>
          <w:rFonts w:ascii="Times New Roman" w:hAnsi="Times New Roman" w:cs="Times New Roman"/>
          <w:sz w:val="24"/>
          <w:szCs w:val="24"/>
          <w:lang w:val="ru-RU"/>
        </w:rPr>
        <w:t>2017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70B3" w:rsidRPr="00BB2B8C">
        <w:rPr>
          <w:rFonts w:ascii="Times New Roman" w:hAnsi="Times New Roman" w:cs="Times New Roman"/>
          <w:sz w:val="24"/>
          <w:szCs w:val="24"/>
        </w:rPr>
        <w:t xml:space="preserve">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год. по потреби свакодневно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Основ: </w:t>
      </w:r>
      <w:r w:rsidR="001B1CD8" w:rsidRPr="00BB2B8C">
        <w:rPr>
          <w:rFonts w:ascii="Times New Roman" w:hAnsi="Times New Roman" w:cs="Times New Roman"/>
          <w:sz w:val="24"/>
          <w:szCs w:val="24"/>
          <w:lang w:val="sr-Cyrl-CS"/>
        </w:rPr>
        <w:t>Одлука о одржавању чистоће на површинама јавне намене и управљању комуналним отпадом</w:t>
      </w:r>
      <w:r w:rsidR="001B1CD8"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и Одлука о комуналном реду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Напомена: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у сарадњи са надлежном инспекцијском службом</w:t>
      </w:r>
    </w:p>
    <w:p w:rsidR="00D83D8E" w:rsidRPr="00BB2B8C" w:rsidRDefault="00D83D8E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83D8E" w:rsidRPr="00BB2B8C" w:rsidRDefault="00D83D8E" w:rsidP="00D83D8E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</w:rPr>
        <w:t>Контрола</w:t>
      </w:r>
      <w:r w:rsidR="004770B3" w:rsidRPr="00BB2B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2B8C">
        <w:rPr>
          <w:rFonts w:ascii="Times New Roman" w:hAnsi="Times New Roman" w:cs="Times New Roman"/>
          <w:b/>
          <w:bCs/>
          <w:sz w:val="24"/>
          <w:szCs w:val="24"/>
        </w:rPr>
        <w:t>начина</w:t>
      </w:r>
      <w:r w:rsidR="004770B3" w:rsidRPr="00BB2B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2B8C">
        <w:rPr>
          <w:rFonts w:ascii="Times New Roman" w:hAnsi="Times New Roman" w:cs="Times New Roman"/>
          <w:b/>
          <w:bCs/>
          <w:sz w:val="24"/>
          <w:szCs w:val="24"/>
        </w:rPr>
        <w:t>извођења кућних љубимаца</w:t>
      </w:r>
      <w:r w:rsidR="00790A8E" w:rsidRPr="00BB2B8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на јавне површине</w:t>
      </w:r>
    </w:p>
    <w:p w:rsidR="00D83D8E" w:rsidRPr="00BB2B8C" w:rsidRDefault="00D83D8E" w:rsidP="00D83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</w:rPr>
        <w:t xml:space="preserve">Носилац: </w:t>
      </w:r>
      <w:r w:rsidR="00E21F4D" w:rsidRPr="00BB2B8C">
        <w:rPr>
          <w:rFonts w:ascii="Times New Roman" w:hAnsi="Times New Roman" w:cs="Times New Roman"/>
          <w:sz w:val="24"/>
          <w:szCs w:val="24"/>
          <w:lang w:val="ru-RU"/>
        </w:rPr>
        <w:t>Комунална полиција</w:t>
      </w:r>
    </w:p>
    <w:p w:rsidR="00D83D8E" w:rsidRPr="00BB2B8C" w:rsidRDefault="00D83D8E" w:rsidP="00D83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Планирани временски период: </w:t>
      </w:r>
      <w:r w:rsidR="00E21F4D" w:rsidRPr="00BB2B8C">
        <w:rPr>
          <w:rFonts w:ascii="Times New Roman" w:hAnsi="Times New Roman" w:cs="Times New Roman"/>
          <w:sz w:val="24"/>
          <w:szCs w:val="24"/>
          <w:lang w:val="ru-RU"/>
        </w:rPr>
        <w:t>2017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70B3" w:rsidRPr="00BB2B8C">
        <w:rPr>
          <w:rFonts w:ascii="Times New Roman" w:hAnsi="Times New Roman" w:cs="Times New Roman"/>
          <w:sz w:val="24"/>
          <w:szCs w:val="24"/>
        </w:rPr>
        <w:t xml:space="preserve">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год. по потреби свакодневно</w:t>
      </w:r>
    </w:p>
    <w:p w:rsidR="00D83D8E" w:rsidRPr="00BB2B8C" w:rsidRDefault="00D83D8E" w:rsidP="00D83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Основ: </w:t>
      </w:r>
      <w:r w:rsidR="008A763A" w:rsidRPr="00BB2B8C">
        <w:rPr>
          <w:rFonts w:ascii="Times New Roman" w:eastAsia="Calibri" w:hAnsi="Times New Roman" w:cs="Times New Roman"/>
          <w:sz w:val="24"/>
          <w:szCs w:val="24"/>
        </w:rPr>
        <w:t>Одлука о местима и начину извођења кућних љубимаца</w:t>
      </w:r>
      <w:r w:rsidR="008A763A" w:rsidRPr="00BB2B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на јавне површине на територији града Ниша</w:t>
      </w:r>
    </w:p>
    <w:p w:rsidR="00D83D8E" w:rsidRPr="00BB2B8C" w:rsidRDefault="00D83D8E" w:rsidP="00D83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Напомена: </w:t>
      </w:r>
      <w:r w:rsidRPr="00BB2B8C">
        <w:rPr>
          <w:rFonts w:ascii="Times New Roman" w:hAnsi="Times New Roman" w:cs="Times New Roman"/>
          <w:bCs/>
          <w:sz w:val="24"/>
          <w:szCs w:val="24"/>
          <w:lang w:val="ru-RU"/>
        </w:rPr>
        <w:t>самостално и</w:t>
      </w:r>
      <w:r w:rsidR="001E3589" w:rsidRPr="00BB2B8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у сарадњи са надлежном инспекцијском службом</w:t>
      </w:r>
    </w:p>
    <w:p w:rsidR="00D83D8E" w:rsidRPr="00BB2B8C" w:rsidRDefault="00D83D8E" w:rsidP="00D83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83D8E" w:rsidRPr="00BB2B8C" w:rsidRDefault="00D83D8E" w:rsidP="00D83D8E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</w:rPr>
        <w:t>Контрола</w:t>
      </w:r>
      <w:r w:rsidR="004770B3" w:rsidRPr="00BB2B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2B8C">
        <w:rPr>
          <w:rFonts w:ascii="Times New Roman" w:hAnsi="Times New Roman" w:cs="Times New Roman"/>
          <w:b/>
          <w:bCs/>
          <w:sz w:val="24"/>
          <w:szCs w:val="24"/>
        </w:rPr>
        <w:t>поштовања кућног реда у стамбеним зградама</w:t>
      </w:r>
    </w:p>
    <w:p w:rsidR="00D83D8E" w:rsidRPr="00BB2B8C" w:rsidRDefault="00D83D8E" w:rsidP="00D83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</w:rPr>
        <w:t xml:space="preserve">Носилац: </w:t>
      </w:r>
      <w:r w:rsidR="00E21F4D" w:rsidRPr="00BB2B8C">
        <w:rPr>
          <w:rFonts w:ascii="Times New Roman" w:hAnsi="Times New Roman" w:cs="Times New Roman"/>
          <w:sz w:val="24"/>
          <w:szCs w:val="24"/>
          <w:lang w:val="ru-RU"/>
        </w:rPr>
        <w:t>Комунална полиција</w:t>
      </w:r>
    </w:p>
    <w:p w:rsidR="00D83D8E" w:rsidRPr="00BB2B8C" w:rsidRDefault="00D83D8E" w:rsidP="00D83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Планирани временски период: </w:t>
      </w:r>
      <w:r w:rsidR="00E21F4D" w:rsidRPr="00BB2B8C">
        <w:rPr>
          <w:rFonts w:ascii="Times New Roman" w:hAnsi="Times New Roman" w:cs="Times New Roman"/>
          <w:sz w:val="24"/>
          <w:szCs w:val="24"/>
          <w:lang w:val="ru-RU"/>
        </w:rPr>
        <w:t>2017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B3791" w:rsidRPr="00BB2B8C">
        <w:rPr>
          <w:rFonts w:ascii="Times New Roman" w:hAnsi="Times New Roman" w:cs="Times New Roman"/>
          <w:sz w:val="24"/>
          <w:szCs w:val="24"/>
        </w:rPr>
        <w:t xml:space="preserve">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год. по потреби свакодневно</w:t>
      </w:r>
    </w:p>
    <w:p w:rsidR="00D83D8E" w:rsidRPr="00BB2B8C" w:rsidRDefault="00D83D8E" w:rsidP="00D83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Основ: </w:t>
      </w:r>
      <w:r w:rsidR="001B1CD8" w:rsidRPr="00BB2B8C">
        <w:rPr>
          <w:rFonts w:ascii="Times New Roman" w:eastAsia="Calibri" w:hAnsi="Times New Roman" w:cs="Times New Roman"/>
          <w:sz w:val="24"/>
          <w:szCs w:val="24"/>
        </w:rPr>
        <w:t>Одлука о кућном реду у стамбеним зградама</w:t>
      </w:r>
      <w:r w:rsidR="001B1CD8" w:rsidRPr="00BB2B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на територији града Ниша</w:t>
      </w:r>
    </w:p>
    <w:p w:rsidR="00D83D8E" w:rsidRPr="00BB2B8C" w:rsidRDefault="00D83D8E" w:rsidP="00D83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Напомена: </w:t>
      </w:r>
      <w:r w:rsidRPr="00BB2B8C">
        <w:rPr>
          <w:rFonts w:ascii="Times New Roman" w:hAnsi="Times New Roman" w:cs="Times New Roman"/>
          <w:bCs/>
          <w:sz w:val="24"/>
          <w:szCs w:val="24"/>
          <w:lang w:val="ru-RU"/>
        </w:rPr>
        <w:t>самостално и</w:t>
      </w:r>
      <w:r w:rsidR="004770B3" w:rsidRPr="00BB2B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у сарадњи са надлежном инспекцијском службом</w:t>
      </w:r>
    </w:p>
    <w:p w:rsidR="00D615BF" w:rsidRPr="00BB2B8C" w:rsidRDefault="00D615BF" w:rsidP="00D83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604D1" w:rsidRPr="00BB2B8C" w:rsidRDefault="00A604D1" w:rsidP="00D83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604D1" w:rsidRPr="00BB2B8C" w:rsidRDefault="00A604D1" w:rsidP="00D83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604D1" w:rsidRPr="00BB2B8C" w:rsidRDefault="00A604D1" w:rsidP="00D83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37BA2" w:rsidRPr="00BB2B8C" w:rsidRDefault="00437BA2" w:rsidP="00437BA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Спречавање ометања комуналних делатности и заштита комуналних објеката</w:t>
      </w:r>
      <w:r w:rsidR="005A5E0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>од прљања, оштећења и уништавања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Носилац: </w:t>
      </w:r>
      <w:r w:rsidR="00D11090" w:rsidRPr="00BB2B8C">
        <w:rPr>
          <w:rFonts w:ascii="Times New Roman" w:hAnsi="Times New Roman" w:cs="Times New Roman"/>
          <w:sz w:val="24"/>
          <w:szCs w:val="24"/>
          <w:lang w:val="ru-RU"/>
        </w:rPr>
        <w:t>Комунална полиција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Планирани временски период: </w:t>
      </w:r>
      <w:r w:rsidR="00D11090" w:rsidRPr="00BB2B8C">
        <w:rPr>
          <w:rFonts w:ascii="Times New Roman" w:hAnsi="Times New Roman" w:cs="Times New Roman"/>
          <w:sz w:val="24"/>
          <w:szCs w:val="24"/>
          <w:lang w:val="ru-RU"/>
        </w:rPr>
        <w:t>2017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B3791" w:rsidRPr="00BB2B8C">
        <w:rPr>
          <w:rFonts w:ascii="Times New Roman" w:hAnsi="Times New Roman" w:cs="Times New Roman"/>
          <w:sz w:val="24"/>
          <w:szCs w:val="24"/>
        </w:rPr>
        <w:t xml:space="preserve">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год. по потреби свакодневно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Основ: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Закон о комуналним делатностима и градске одлуке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Напомена: </w:t>
      </w:r>
      <w:r w:rsidR="009C1FBE" w:rsidRPr="00BB2B8C">
        <w:rPr>
          <w:rFonts w:ascii="Times New Roman" w:hAnsi="Times New Roman" w:cs="Times New Roman"/>
          <w:bCs/>
          <w:sz w:val="24"/>
          <w:szCs w:val="24"/>
          <w:lang w:val="ru-RU"/>
        </w:rPr>
        <w:t>самостално и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у сарадњи са надлежном инспекцијском службом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7BA2" w:rsidRPr="00BB2B8C" w:rsidRDefault="00437BA2" w:rsidP="00437BA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Обезбеђивање несметаног обављања јавног превоза путника у градском и</w:t>
      </w:r>
      <w:r w:rsidR="005A5E0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приградском саобраћају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Носилац: </w:t>
      </w:r>
      <w:r w:rsidR="00D11090" w:rsidRPr="00BB2B8C">
        <w:rPr>
          <w:rFonts w:ascii="Times New Roman" w:hAnsi="Times New Roman" w:cs="Times New Roman"/>
          <w:sz w:val="24"/>
          <w:szCs w:val="24"/>
          <w:lang w:val="ru-RU"/>
        </w:rPr>
        <w:t>Комунална полиција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Планирани временски период: </w:t>
      </w:r>
      <w:r w:rsidR="00D11090" w:rsidRPr="00BB2B8C">
        <w:rPr>
          <w:rFonts w:ascii="Times New Roman" w:hAnsi="Times New Roman" w:cs="Times New Roman"/>
          <w:sz w:val="24"/>
          <w:szCs w:val="24"/>
          <w:lang w:val="ru-RU"/>
        </w:rPr>
        <w:t>2017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70B3" w:rsidRPr="00BB2B8C">
        <w:rPr>
          <w:rFonts w:ascii="Times New Roman" w:hAnsi="Times New Roman" w:cs="Times New Roman"/>
          <w:sz w:val="24"/>
          <w:szCs w:val="24"/>
        </w:rPr>
        <w:t xml:space="preserve">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год. по потреби свакодневно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Основ: </w:t>
      </w:r>
      <w:r w:rsidR="001B1CD8" w:rsidRPr="00BB2B8C">
        <w:rPr>
          <w:rFonts w:ascii="Times New Roman" w:eastAsia="Calibri" w:hAnsi="Times New Roman" w:cs="Times New Roman"/>
          <w:sz w:val="24"/>
          <w:szCs w:val="24"/>
          <w:lang w:val="ru-RU"/>
        </w:rPr>
        <w:t>Одлука о јавном градском и приградском превозу путника на територији Града Ниша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Напомена:</w:t>
      </w:r>
      <w:r w:rsidR="009C1FBE" w:rsidRPr="00BB2B8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самостално и</w:t>
      </w:r>
      <w:r w:rsidR="005A5E0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у сарадњи са надлежном инспекцијском службом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7BA2" w:rsidRPr="00BB2B8C" w:rsidRDefault="00437BA2" w:rsidP="00437BA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Заштита улица, општинских и некатегорисаних путева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Носилац: </w:t>
      </w:r>
      <w:r w:rsidR="00D11090" w:rsidRPr="00BB2B8C">
        <w:rPr>
          <w:rFonts w:ascii="Times New Roman" w:hAnsi="Times New Roman" w:cs="Times New Roman"/>
          <w:sz w:val="24"/>
          <w:szCs w:val="24"/>
          <w:lang w:val="ru-RU"/>
        </w:rPr>
        <w:t>Комунална полиција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Планирани временски период: </w:t>
      </w:r>
      <w:r w:rsidR="00D11090" w:rsidRPr="00BB2B8C">
        <w:rPr>
          <w:rFonts w:ascii="Times New Roman" w:hAnsi="Times New Roman" w:cs="Times New Roman"/>
          <w:sz w:val="24"/>
          <w:szCs w:val="24"/>
          <w:lang w:val="ru-RU"/>
        </w:rPr>
        <w:t>2017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70B3" w:rsidRPr="00BB2B8C">
        <w:rPr>
          <w:rFonts w:ascii="Times New Roman" w:hAnsi="Times New Roman" w:cs="Times New Roman"/>
          <w:sz w:val="24"/>
          <w:szCs w:val="24"/>
        </w:rPr>
        <w:t xml:space="preserve">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год. по потреби свакодневно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Основ: </w:t>
      </w:r>
      <w:r w:rsidR="00761189" w:rsidRPr="00BB2B8C">
        <w:rPr>
          <w:rFonts w:ascii="Times New Roman" w:hAnsi="Times New Roman" w:cs="Times New Roman"/>
          <w:sz w:val="24"/>
          <w:szCs w:val="24"/>
          <w:lang w:val="ru-RU"/>
        </w:rPr>
        <w:t>Прописи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 којима је уређена заштита и одржавање улица, општинских и некатегорисаних путева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Напомена: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у сарадњи са надлежном инспекцијском службом</w:t>
      </w:r>
    </w:p>
    <w:p w:rsidR="00EC7436" w:rsidRPr="00BB2B8C" w:rsidRDefault="00EC7436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7436" w:rsidRPr="00BB2B8C" w:rsidRDefault="003649DF" w:rsidP="003649DF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sz w:val="24"/>
          <w:szCs w:val="24"/>
          <w:lang w:val="ru-RU"/>
        </w:rPr>
        <w:t>Спречавање нарушавања јавног реда и мира</w:t>
      </w:r>
    </w:p>
    <w:p w:rsidR="003649DF" w:rsidRPr="00BB2B8C" w:rsidRDefault="003649DF" w:rsidP="003649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Носилац: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Комунална полиција</w:t>
      </w:r>
    </w:p>
    <w:p w:rsidR="003649DF" w:rsidRPr="00BB2B8C" w:rsidRDefault="003649DF" w:rsidP="003649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Планирани временски период: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2017. год. по потреби свакодневно</w:t>
      </w:r>
    </w:p>
    <w:p w:rsidR="003649DF" w:rsidRPr="00BB2B8C" w:rsidRDefault="003649DF" w:rsidP="00364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BB2B8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Основ: </w:t>
      </w:r>
      <w:r w:rsidRPr="00BB2B8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Закон о јавном реду и миру </w:t>
      </w:r>
    </w:p>
    <w:p w:rsidR="008B3791" w:rsidRPr="00BB2B8C" w:rsidRDefault="003649DF" w:rsidP="008B3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BB2B8C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Напомена:</w:t>
      </w:r>
      <w:r w:rsidR="008B3791" w:rsidRPr="00BB2B8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430114" w:rsidRPr="00BB2B8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самостално и у сарадњи са полицијом опште надлежности и инспекцијским службама</w:t>
      </w:r>
    </w:p>
    <w:p w:rsidR="008B3791" w:rsidRPr="00BB2B8C" w:rsidRDefault="008B3791" w:rsidP="008B3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sr-Latn-CS"/>
        </w:rPr>
      </w:pPr>
    </w:p>
    <w:p w:rsidR="008B3791" w:rsidRPr="00BB2B8C" w:rsidRDefault="008B3791" w:rsidP="000D2E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BB2B8C">
        <w:rPr>
          <w:rFonts w:ascii="Times New Roman" w:eastAsia="Times New Roman" w:hAnsi="Times New Roman" w:cs="Times New Roman"/>
          <w:sz w:val="24"/>
          <w:szCs w:val="24"/>
          <w:lang w:eastAsia="sr-Latn-CS"/>
        </w:rPr>
        <w:tab/>
        <w:t>Комунална полиција у складу са Законом датим овлашћењима предузима мере при нарушавању јавног реда и мира, извођењем музичких и других садржаја, коришћењем музичких инструмената, радио и телевизијских пријемника и других уређаја, као и механички</w:t>
      </w:r>
      <w:r w:rsidR="006B398E" w:rsidRPr="00BB2B8C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х извора буке и звучних сигнала</w:t>
      </w:r>
      <w:r w:rsidR="006B398E" w:rsidRPr="00BB2B8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а</w:t>
      </w:r>
      <w:r w:rsidR="000D2E4D" w:rsidRPr="00BB2B8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6B398E" w:rsidRPr="00BB2B8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п</w:t>
      </w:r>
      <w:r w:rsidR="000D2E4D" w:rsidRPr="00BB2B8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риликом</w:t>
      </w:r>
      <w:r w:rsidRPr="00BB2B8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обављања уметничке, угоститељске или друге делатности, преко дозвољене јачине која је уређена прописима о заштити животне средине од буке.</w:t>
      </w:r>
    </w:p>
    <w:p w:rsidR="003649DF" w:rsidRPr="00BB2B8C" w:rsidRDefault="008B3791" w:rsidP="00364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r-Latn-CS"/>
        </w:rPr>
      </w:pPr>
      <w:r w:rsidRPr="00BB2B8C">
        <w:rPr>
          <w:rFonts w:ascii="Times New Roman" w:eastAsia="Times New Roman" w:hAnsi="Times New Roman" w:cs="Times New Roman"/>
          <w:sz w:val="24"/>
          <w:szCs w:val="24"/>
          <w:u w:val="single"/>
          <w:lang w:eastAsia="sr-Latn-CS"/>
        </w:rPr>
        <w:t xml:space="preserve">  </w:t>
      </w:r>
    </w:p>
    <w:p w:rsidR="003649DF" w:rsidRPr="00BB2B8C" w:rsidRDefault="003649DF" w:rsidP="003649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sr-Cyrl-RS" w:eastAsia="sr-Latn-CS"/>
        </w:rPr>
      </w:pPr>
    </w:p>
    <w:p w:rsidR="00430114" w:rsidRPr="00BB2B8C" w:rsidRDefault="00430114" w:rsidP="003649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sr-Cyrl-RS" w:eastAsia="sr-Latn-CS"/>
        </w:rPr>
      </w:pPr>
    </w:p>
    <w:p w:rsidR="00430114" w:rsidRPr="00BB2B8C" w:rsidRDefault="00430114" w:rsidP="003649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sr-Cyrl-RS" w:eastAsia="sr-Latn-CS"/>
        </w:rPr>
      </w:pPr>
    </w:p>
    <w:p w:rsidR="00430114" w:rsidRPr="00BB2B8C" w:rsidRDefault="00430114" w:rsidP="003649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sr-Cyrl-RS" w:eastAsia="sr-Latn-CS"/>
        </w:rPr>
      </w:pPr>
    </w:p>
    <w:p w:rsidR="00430114" w:rsidRPr="00BB2B8C" w:rsidRDefault="00430114" w:rsidP="003649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sr-Cyrl-RS" w:eastAsia="sr-Latn-CS"/>
        </w:rPr>
      </w:pPr>
    </w:p>
    <w:p w:rsidR="00790A8E" w:rsidRPr="00BB2B8C" w:rsidRDefault="00790A8E" w:rsidP="003649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sr-Latn-RS" w:eastAsia="sr-Latn-CS"/>
        </w:rPr>
      </w:pPr>
    </w:p>
    <w:p w:rsidR="00790A8E" w:rsidRPr="00BB2B8C" w:rsidRDefault="00790A8E" w:rsidP="003649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sr-Cyrl-RS" w:eastAsia="sr-Latn-CS"/>
        </w:rPr>
      </w:pPr>
    </w:p>
    <w:p w:rsidR="00790A8E" w:rsidRPr="00BB2B8C" w:rsidRDefault="00790A8E" w:rsidP="003649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sr-Cyrl-RS" w:eastAsia="sr-Latn-CS"/>
        </w:rPr>
      </w:pPr>
    </w:p>
    <w:p w:rsidR="00790A8E" w:rsidRPr="00BB2B8C" w:rsidRDefault="00790A8E" w:rsidP="003649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sr-Cyrl-RS" w:eastAsia="sr-Latn-CS"/>
        </w:rPr>
      </w:pPr>
    </w:p>
    <w:p w:rsidR="003649DF" w:rsidRPr="00BB2B8C" w:rsidRDefault="003649DF" w:rsidP="003649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B1CD8" w:rsidRPr="00BB2B8C" w:rsidRDefault="001B1CD8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B1CD8" w:rsidRPr="00BB2B8C" w:rsidRDefault="001B1CD8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B1CD8" w:rsidRPr="00BB2B8C" w:rsidRDefault="001B1CD8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B1CD8" w:rsidRPr="00BB2B8C" w:rsidRDefault="001B1CD8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B1CD8" w:rsidRPr="00BB2B8C" w:rsidRDefault="001B1CD8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B1CD8" w:rsidRPr="00BB2B8C" w:rsidRDefault="001B1CD8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B1CD8" w:rsidRPr="00BB2B8C" w:rsidRDefault="001B1CD8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B1CD8" w:rsidRPr="00BB2B8C" w:rsidRDefault="001B1CD8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15BF" w:rsidRPr="00BB2B8C" w:rsidRDefault="00D615BF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15BF" w:rsidRPr="00BB2B8C" w:rsidRDefault="00D615BF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sz w:val="24"/>
          <w:szCs w:val="24"/>
          <w:lang w:val="ru-RU"/>
        </w:rPr>
        <w:t>ПРИЛОГ: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sz w:val="24"/>
          <w:szCs w:val="24"/>
          <w:lang w:val="ru-RU"/>
        </w:rPr>
        <w:t>Табеларни приказ плана рада комуналне полиције Града Ниша за 201</w:t>
      </w:r>
      <w:r w:rsidR="00D11090" w:rsidRPr="00BB2B8C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Pr="00BB2B8C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8B3791" w:rsidRPr="00BB2B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2B8C">
        <w:rPr>
          <w:rFonts w:ascii="Times New Roman" w:hAnsi="Times New Roman" w:cs="Times New Roman"/>
          <w:b/>
          <w:sz w:val="24"/>
          <w:szCs w:val="24"/>
          <w:lang w:val="ru-RU"/>
        </w:rPr>
        <w:t>год.</w:t>
      </w:r>
    </w:p>
    <w:p w:rsidR="00914ED6" w:rsidRPr="00BB2B8C" w:rsidRDefault="00914ED6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30F0D" w:rsidRPr="00BB2B8C" w:rsidRDefault="00330F0D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B2B8C">
        <w:rPr>
          <w:noProof/>
        </w:rPr>
        <w:drawing>
          <wp:inline distT="0" distB="0" distL="0" distR="0" wp14:anchorId="7016D68B" wp14:editId="37318FDA">
            <wp:extent cx="6928806" cy="854109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8543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F0D" w:rsidRPr="00BB2B8C" w:rsidRDefault="00330F0D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30F0D" w:rsidRPr="00BB2B8C" w:rsidRDefault="00330F0D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2B8C">
        <w:rPr>
          <w:rFonts w:ascii="Times New Roman" w:hAnsi="Times New Roman" w:cs="Times New Roman"/>
          <w:b/>
          <w:bCs/>
          <w:iCs/>
          <w:sz w:val="24"/>
          <w:szCs w:val="24"/>
        </w:rPr>
        <w:t>ЛОГИСТИЧКИ ПРИОРИТЕТИ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437BA2" w:rsidRPr="00BB2B8C" w:rsidRDefault="00437BA2" w:rsidP="00437BA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Набавка и уградња уређаја за комуникацију (систем - веза) 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Носилац:</w:t>
      </w:r>
      <w:r w:rsidR="00D11090" w:rsidRPr="00BB2B8C">
        <w:rPr>
          <w:rFonts w:ascii="Times New Roman" w:hAnsi="Times New Roman" w:cs="Times New Roman"/>
          <w:sz w:val="24"/>
          <w:szCs w:val="24"/>
          <w:lang w:val="ru-RU"/>
        </w:rPr>
        <w:t>Комунална полиција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>Планирани временски период:</w:t>
      </w:r>
      <w:r w:rsidRPr="00BB2B8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у току  201</w:t>
      </w:r>
      <w:r w:rsidR="009D6120" w:rsidRPr="00BB2B8C">
        <w:rPr>
          <w:rFonts w:ascii="Times New Roman" w:hAnsi="Times New Roman" w:cs="Times New Roman"/>
          <w:bCs/>
          <w:sz w:val="24"/>
          <w:szCs w:val="24"/>
          <w:lang w:val="ru-RU"/>
        </w:rPr>
        <w:t>7</w:t>
      </w:r>
      <w:r w:rsidRPr="00BB2B8C">
        <w:rPr>
          <w:rFonts w:ascii="Times New Roman" w:hAnsi="Times New Roman" w:cs="Times New Roman"/>
          <w:bCs/>
          <w:sz w:val="24"/>
          <w:szCs w:val="24"/>
          <w:lang w:val="ru-RU"/>
        </w:rPr>
        <w:t>.год.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Основ:</w:t>
      </w:r>
      <w:r w:rsidRPr="00BB2B8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Зако</w:t>
      </w:r>
      <w:r w:rsidR="001B1CD8" w:rsidRPr="00BB2B8C">
        <w:rPr>
          <w:rFonts w:ascii="Times New Roman" w:hAnsi="Times New Roman" w:cs="Times New Roman"/>
          <w:bCs/>
          <w:sz w:val="24"/>
          <w:szCs w:val="24"/>
          <w:lang w:val="ru-RU"/>
        </w:rPr>
        <w:t>н о комуналној полицији и Одлука</w:t>
      </w:r>
      <w:r w:rsidRPr="00BB2B8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 боји и начину означавања возил</w:t>
      </w:r>
      <w:r w:rsidR="00BB1D08" w:rsidRPr="00BB2B8C">
        <w:rPr>
          <w:rFonts w:ascii="Times New Roman" w:hAnsi="Times New Roman" w:cs="Times New Roman"/>
          <w:bCs/>
          <w:sz w:val="24"/>
          <w:szCs w:val="24"/>
          <w:lang w:val="ru-RU"/>
        </w:rPr>
        <w:t>а и опреме комуналне полиције (</w:t>
      </w:r>
      <w:r w:rsidRPr="00BB2B8C">
        <w:rPr>
          <w:rFonts w:ascii="Times New Roman" w:hAnsi="Times New Roman" w:cs="Times New Roman"/>
          <w:bCs/>
          <w:sz w:val="24"/>
          <w:szCs w:val="24"/>
          <w:lang w:val="ru-RU"/>
        </w:rPr>
        <w:t>„Службе</w:t>
      </w:r>
      <w:r w:rsidR="00BB1D08" w:rsidRPr="00BB2B8C">
        <w:rPr>
          <w:rFonts w:ascii="Times New Roman" w:hAnsi="Times New Roman" w:cs="Times New Roman"/>
          <w:bCs/>
          <w:sz w:val="24"/>
          <w:szCs w:val="24"/>
          <w:lang w:val="ru-RU"/>
        </w:rPr>
        <w:t>ни лист Града Ниша“ бр. 91/2009</w:t>
      </w:r>
      <w:r w:rsidRPr="00BB2B8C">
        <w:rPr>
          <w:rFonts w:ascii="Times New Roman" w:hAnsi="Times New Roman" w:cs="Times New Roman"/>
          <w:bCs/>
          <w:sz w:val="24"/>
          <w:szCs w:val="24"/>
          <w:lang w:val="ru-RU"/>
        </w:rPr>
        <w:t>)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Напомена:</w:t>
      </w:r>
      <w:r w:rsidRPr="00BB2B8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уколико буду обезбеђена финансијска средства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37BA2" w:rsidRPr="00BB2B8C" w:rsidRDefault="00437BA2" w:rsidP="00437BA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Подршка својим присуством на разним градским манифестацијама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Носилац: </w:t>
      </w:r>
      <w:r w:rsidR="00D11090" w:rsidRPr="00BB2B8C">
        <w:rPr>
          <w:rFonts w:ascii="Times New Roman" w:hAnsi="Times New Roman" w:cs="Times New Roman"/>
          <w:sz w:val="24"/>
          <w:szCs w:val="24"/>
          <w:lang w:val="ru-RU"/>
        </w:rPr>
        <w:t>Комунална полиција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Планирани временски период: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201</w:t>
      </w:r>
      <w:r w:rsidR="009D6120" w:rsidRPr="00BB2B8C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.година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Напомена: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у сарадњи са организатором</w:t>
      </w:r>
    </w:p>
    <w:p w:rsidR="00BB1D08" w:rsidRPr="00BB2B8C" w:rsidRDefault="00BB1D08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7BA2" w:rsidRPr="00BB2B8C" w:rsidRDefault="00AD7A7D" w:rsidP="00437BA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>Израда</w:t>
      </w:r>
      <w:r w:rsidR="00437BA2"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шестомесечног и годишњег извештаја </w:t>
      </w:r>
      <w:r w:rsidR="005A5E01">
        <w:rPr>
          <w:rFonts w:ascii="Times New Roman" w:hAnsi="Times New Roman" w:cs="Times New Roman"/>
          <w:b/>
          <w:bCs/>
          <w:sz w:val="24"/>
          <w:szCs w:val="24"/>
          <w:lang w:val="ru-RU"/>
        </w:rPr>
        <w:t>о раду К</w:t>
      </w:r>
      <w:r w:rsidR="00437BA2"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>омуналне полиције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Носилац: </w:t>
      </w:r>
      <w:r w:rsidR="00D11090" w:rsidRPr="00BB2B8C">
        <w:rPr>
          <w:rFonts w:ascii="Times New Roman" w:hAnsi="Times New Roman" w:cs="Times New Roman"/>
          <w:sz w:val="24"/>
          <w:szCs w:val="24"/>
          <w:lang w:val="ru-RU"/>
        </w:rPr>
        <w:t>Комунална полиција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Планирани временски период: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у складу са смерницама начелника </w:t>
      </w:r>
      <w:r w:rsidR="00790A8E"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Градске </w:t>
      </w:r>
      <w:r w:rsidRPr="00BB2B8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Управе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790A8E"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комуналн</w:t>
      </w:r>
      <w:r w:rsidR="00790A8E" w:rsidRPr="00BB2B8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 полициј</w:t>
      </w:r>
      <w:r w:rsidR="00790A8E" w:rsidRPr="00BB2B8C">
        <w:rPr>
          <w:rFonts w:ascii="Times New Roman" w:hAnsi="Times New Roman" w:cs="Times New Roman"/>
          <w:sz w:val="24"/>
          <w:szCs w:val="24"/>
          <w:lang w:val="ru-RU"/>
        </w:rPr>
        <w:t>а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u-RU"/>
        </w:rPr>
      </w:pPr>
    </w:p>
    <w:p w:rsidR="00437BA2" w:rsidRPr="00BB2B8C" w:rsidRDefault="00AB1390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B8C">
        <w:rPr>
          <w:rFonts w:ascii="Times New Roman" w:hAnsi="Times New Roman" w:cs="Times New Roman"/>
          <w:b/>
          <w:sz w:val="24"/>
          <w:szCs w:val="24"/>
        </w:rPr>
        <w:t xml:space="preserve">РАД ПО ПРИЈАВАМА </w:t>
      </w:r>
      <w:r w:rsidR="00437BA2" w:rsidRPr="00BB2B8C">
        <w:rPr>
          <w:rFonts w:ascii="Times New Roman" w:hAnsi="Times New Roman" w:cs="Times New Roman"/>
          <w:b/>
          <w:sz w:val="24"/>
          <w:szCs w:val="24"/>
        </w:rPr>
        <w:t>ГРАЂАНА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BA2" w:rsidRPr="00BB2B8C" w:rsidRDefault="00437BA2" w:rsidP="00437BA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Пријем </w:t>
      </w:r>
      <w:r w:rsidR="00E74196"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пријава </w:t>
      </w: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>и упућивање патроле на поступање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Носилац: </w:t>
      </w:r>
      <w:r w:rsidR="00D11090" w:rsidRPr="00BB2B8C">
        <w:rPr>
          <w:rFonts w:ascii="Times New Roman" w:hAnsi="Times New Roman" w:cs="Times New Roman"/>
          <w:sz w:val="24"/>
          <w:szCs w:val="24"/>
          <w:lang w:val="ru-RU"/>
        </w:rPr>
        <w:t>Комунална полиција</w:t>
      </w:r>
      <w:r w:rsidR="004770B3" w:rsidRPr="00BB2B8C">
        <w:rPr>
          <w:rFonts w:ascii="Times New Roman" w:hAnsi="Times New Roman" w:cs="Times New Roman"/>
          <w:sz w:val="24"/>
          <w:szCs w:val="24"/>
        </w:rPr>
        <w:t xml:space="preserve"> </w:t>
      </w:r>
      <w:r w:rsidRPr="00BB2B8C">
        <w:rPr>
          <w:rFonts w:ascii="Times New Roman" w:hAnsi="Times New Roman" w:cs="Times New Roman"/>
          <w:bCs/>
          <w:sz w:val="24"/>
          <w:szCs w:val="24"/>
          <w:lang w:val="ru-RU"/>
        </w:rPr>
        <w:t>– дежурна служба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Планирани временски период: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201</w:t>
      </w:r>
      <w:r w:rsidR="009D6120" w:rsidRPr="00BB2B8C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D6120"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 г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од.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Основ: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Закон о комуналној полицији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Напомена: </w:t>
      </w:r>
      <w:r w:rsidR="00E74196" w:rsidRPr="00BB2B8C">
        <w:rPr>
          <w:rFonts w:ascii="Times New Roman" w:hAnsi="Times New Roman" w:cs="Times New Roman"/>
          <w:bCs/>
          <w:sz w:val="24"/>
          <w:szCs w:val="24"/>
          <w:lang w:val="ru-RU"/>
        </w:rPr>
        <w:t>пријаве се подносе</w:t>
      </w:r>
      <w:r w:rsidR="004770B3" w:rsidRPr="00BB2B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телефоном, </w:t>
      </w:r>
      <w:r w:rsidR="00E74196" w:rsidRPr="00BB2B8C">
        <w:rPr>
          <w:rFonts w:ascii="Times New Roman" w:hAnsi="Times New Roman" w:cs="Times New Roman"/>
          <w:sz w:val="24"/>
          <w:szCs w:val="24"/>
          <w:lang w:val="ru-RU"/>
        </w:rPr>
        <w:t>електронском поштом,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 непосредним обраћањем и писан</w:t>
      </w:r>
      <w:r w:rsidR="00E74196" w:rsidRPr="00BB2B8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м </w:t>
      </w:r>
      <w:r w:rsidR="00E74196" w:rsidRPr="00BB2B8C">
        <w:rPr>
          <w:rFonts w:ascii="Times New Roman" w:hAnsi="Times New Roman" w:cs="Times New Roman"/>
          <w:sz w:val="24"/>
          <w:szCs w:val="24"/>
          <w:lang w:val="ru-RU"/>
        </w:rPr>
        <w:t>путем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u-RU"/>
        </w:rPr>
      </w:pPr>
    </w:p>
    <w:p w:rsidR="00437BA2" w:rsidRPr="00BB2B8C" w:rsidRDefault="00E74196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B2B8C">
        <w:rPr>
          <w:rFonts w:ascii="Times New Roman" w:hAnsi="Times New Roman" w:cs="Times New Roman"/>
          <w:b/>
          <w:sz w:val="28"/>
          <w:szCs w:val="28"/>
          <w:lang w:val="ru-RU"/>
        </w:rPr>
        <w:t>НОРМАТИВНО-ПРАВНИ</w:t>
      </w:r>
      <w:r w:rsidR="00437BA2" w:rsidRPr="00BB2B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АКТИ ПОТРЕБНИ ЗА  РАД 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B2B8C">
        <w:rPr>
          <w:rFonts w:ascii="Times New Roman" w:hAnsi="Times New Roman" w:cs="Times New Roman"/>
          <w:b/>
          <w:sz w:val="28"/>
          <w:szCs w:val="28"/>
          <w:lang w:val="ru-RU"/>
        </w:rPr>
        <w:t>КОМУНАЛНЕ ПОЛИЦИЈЕ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37BA2" w:rsidRPr="00BB2B8C" w:rsidRDefault="00437BA2" w:rsidP="00790A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Комунална полиција Града Ниша спроводи своје активности на основу Закона о комуналној </w:t>
      </w:r>
      <w:r w:rsidR="005D08F4" w:rsidRPr="00BB2B8C">
        <w:rPr>
          <w:rFonts w:ascii="Times New Roman" w:eastAsia="Times New Roman" w:hAnsi="Times New Roman" w:cs="Times New Roman"/>
          <w:sz w:val="24"/>
          <w:szCs w:val="24"/>
          <w:lang w:val="ru-RU"/>
        </w:rPr>
        <w:t>полицији</w:t>
      </w:r>
      <w:r w:rsidR="005D08F4" w:rsidRPr="00BB2B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BB2B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Закона о заштити становништва од изложености дуванском диму</w:t>
      </w:r>
      <w:r w:rsidR="005D08F4" w:rsidRPr="00BB2B8C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, </w:t>
      </w:r>
      <w:r w:rsidR="005D08F4" w:rsidRPr="00BB2B8C">
        <w:rPr>
          <w:rFonts w:ascii="Times New Roman" w:eastAsia="Times New Roman" w:hAnsi="Times New Roman" w:cs="Times New Roman"/>
          <w:sz w:val="24"/>
          <w:szCs w:val="24"/>
          <w:lang w:val="sr-Cyrl-RS"/>
        </w:rPr>
        <w:t>Закон о јавном реду и миру</w:t>
      </w:r>
      <w:r w:rsidRPr="00BB2B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поступа по градским одлукама које доноси Скупштина Града Ниша.</w:t>
      </w:r>
    </w:p>
    <w:p w:rsidR="00437BA2" w:rsidRPr="00BB2B8C" w:rsidRDefault="00437BA2" w:rsidP="00437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37BA2" w:rsidRPr="00BB2B8C" w:rsidRDefault="00437BA2" w:rsidP="00437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eastAsia="Times New Roman" w:hAnsi="Times New Roman" w:cs="Times New Roman"/>
          <w:sz w:val="24"/>
          <w:szCs w:val="24"/>
          <w:lang w:val="ru-RU"/>
        </w:rPr>
        <w:t>Одлуке по којима поступа Комунална полиција су следеће:</w:t>
      </w:r>
    </w:p>
    <w:p w:rsidR="00437BA2" w:rsidRPr="00BB2B8C" w:rsidRDefault="00437BA2" w:rsidP="00437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37BA2" w:rsidRPr="00BB2B8C" w:rsidRDefault="00437BA2" w:rsidP="00507617">
      <w:pPr>
        <w:numPr>
          <w:ilvl w:val="0"/>
          <w:numId w:val="28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B8C">
        <w:rPr>
          <w:rFonts w:ascii="Times New Roman" w:eastAsia="Calibri" w:hAnsi="Times New Roman" w:cs="Times New Roman"/>
          <w:sz w:val="24"/>
          <w:szCs w:val="24"/>
        </w:rPr>
        <w:t>Одлука о комуналном</w:t>
      </w:r>
      <w:r w:rsidR="006B398E" w:rsidRPr="00BB2B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1320C" w:rsidRPr="00BB2B8C">
        <w:rPr>
          <w:rFonts w:ascii="Times New Roman" w:eastAsia="Calibri" w:hAnsi="Times New Roman" w:cs="Times New Roman"/>
          <w:sz w:val="24"/>
          <w:szCs w:val="24"/>
        </w:rPr>
        <w:t>реду</w:t>
      </w:r>
      <w:r w:rsidR="0071320C" w:rsidRPr="00BB2B8C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</w:p>
    <w:p w:rsidR="00437BA2" w:rsidRPr="00BB2B8C" w:rsidRDefault="00437BA2" w:rsidP="00507617">
      <w:pPr>
        <w:numPr>
          <w:ilvl w:val="0"/>
          <w:numId w:val="28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B2B8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Одлука </w:t>
      </w:r>
      <w:r w:rsidR="00507617" w:rsidRPr="00BB2B8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 </w:t>
      </w:r>
      <w:r w:rsidRPr="00BB2B8C">
        <w:rPr>
          <w:rFonts w:ascii="Times New Roman" w:eastAsia="Calibri" w:hAnsi="Times New Roman" w:cs="Times New Roman"/>
          <w:sz w:val="24"/>
          <w:szCs w:val="24"/>
          <w:lang w:val="ru-RU"/>
        </w:rPr>
        <w:t>такси превозу путника на територији града Ниша,</w:t>
      </w:r>
    </w:p>
    <w:p w:rsidR="00437BA2" w:rsidRPr="00BB2B8C" w:rsidRDefault="00437BA2" w:rsidP="00507617">
      <w:pPr>
        <w:numPr>
          <w:ilvl w:val="0"/>
          <w:numId w:val="28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B2B8C">
        <w:rPr>
          <w:rFonts w:ascii="Times New Roman" w:eastAsia="Calibri" w:hAnsi="Times New Roman" w:cs="Times New Roman"/>
          <w:sz w:val="24"/>
          <w:szCs w:val="24"/>
          <w:lang w:val="ru-RU"/>
        </w:rPr>
        <w:t>Одлука о јавном градском и приградском превозу путника на територији Града Ниша,</w:t>
      </w:r>
    </w:p>
    <w:p w:rsidR="00437BA2" w:rsidRPr="00BB2B8C" w:rsidRDefault="00437BA2" w:rsidP="00507617">
      <w:pPr>
        <w:numPr>
          <w:ilvl w:val="0"/>
          <w:numId w:val="28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B2B8C">
        <w:rPr>
          <w:rFonts w:ascii="Times New Roman" w:eastAsia="Calibri" w:hAnsi="Times New Roman" w:cs="Times New Roman"/>
          <w:sz w:val="24"/>
          <w:szCs w:val="24"/>
        </w:rPr>
        <w:t>Одлука о јавним</w:t>
      </w:r>
      <w:r w:rsidR="002557BE" w:rsidRPr="00BB2B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BB2B8C">
        <w:rPr>
          <w:rFonts w:ascii="Times New Roman" w:eastAsia="Calibri" w:hAnsi="Times New Roman" w:cs="Times New Roman"/>
          <w:sz w:val="24"/>
          <w:szCs w:val="24"/>
        </w:rPr>
        <w:t>паркиралиштима,</w:t>
      </w:r>
    </w:p>
    <w:p w:rsidR="00FB6ECA" w:rsidRPr="00BB2B8C" w:rsidRDefault="00FB6ECA" w:rsidP="00507617">
      <w:pPr>
        <w:numPr>
          <w:ilvl w:val="0"/>
          <w:numId w:val="28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B8C">
        <w:rPr>
          <w:rFonts w:ascii="Times New Roman" w:eastAsia="Calibri" w:hAnsi="Times New Roman" w:cs="Times New Roman"/>
          <w:sz w:val="24"/>
          <w:szCs w:val="24"/>
        </w:rPr>
        <w:t>Одлука о к</w:t>
      </w:r>
      <w:r w:rsidR="0071320C" w:rsidRPr="00BB2B8C">
        <w:rPr>
          <w:rFonts w:ascii="Times New Roman" w:eastAsia="Calibri" w:hAnsi="Times New Roman" w:cs="Times New Roman"/>
          <w:sz w:val="24"/>
          <w:szCs w:val="24"/>
        </w:rPr>
        <w:t>ућном реду у стамбеним зградама</w:t>
      </w:r>
      <w:r w:rsidR="0071320C" w:rsidRPr="00BB2B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на територији града Ниша,</w:t>
      </w:r>
    </w:p>
    <w:p w:rsidR="00FB6ECA" w:rsidRPr="00BB2B8C" w:rsidRDefault="00FB6ECA" w:rsidP="00507617">
      <w:pPr>
        <w:numPr>
          <w:ilvl w:val="0"/>
          <w:numId w:val="28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B8C">
        <w:rPr>
          <w:rFonts w:ascii="Times New Roman" w:eastAsia="Calibri" w:hAnsi="Times New Roman" w:cs="Times New Roman"/>
          <w:sz w:val="24"/>
          <w:szCs w:val="24"/>
        </w:rPr>
        <w:t>Одлука о местима и начину извођ</w:t>
      </w:r>
      <w:r w:rsidR="00BB1D08" w:rsidRPr="00BB2B8C">
        <w:rPr>
          <w:rFonts w:ascii="Times New Roman" w:eastAsia="Calibri" w:hAnsi="Times New Roman" w:cs="Times New Roman"/>
          <w:sz w:val="24"/>
          <w:szCs w:val="24"/>
        </w:rPr>
        <w:t>е</w:t>
      </w:r>
      <w:r w:rsidRPr="00BB2B8C">
        <w:rPr>
          <w:rFonts w:ascii="Times New Roman" w:eastAsia="Calibri" w:hAnsi="Times New Roman" w:cs="Times New Roman"/>
          <w:sz w:val="24"/>
          <w:szCs w:val="24"/>
        </w:rPr>
        <w:t>ња кућних љубимаца</w:t>
      </w:r>
      <w:r w:rsidR="00507617" w:rsidRPr="00BB2B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на јавне површине</w:t>
      </w:r>
      <w:r w:rsidR="004C4E6E" w:rsidRPr="00BB2B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на територији града Ниша,</w:t>
      </w:r>
    </w:p>
    <w:p w:rsidR="00437BA2" w:rsidRPr="00BB2B8C" w:rsidRDefault="00437BA2" w:rsidP="00507617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B2B8C">
        <w:rPr>
          <w:rFonts w:ascii="Times New Roman" w:hAnsi="Times New Roman" w:cs="Times New Roman"/>
          <w:sz w:val="24"/>
          <w:szCs w:val="24"/>
          <w:lang w:val="sr-Cyrl-CS"/>
        </w:rPr>
        <w:t>Одлука о условима и начину</w:t>
      </w:r>
      <w:r w:rsidR="004C4E6E" w:rsidRPr="00BB2B8C">
        <w:rPr>
          <w:rFonts w:ascii="Times New Roman" w:hAnsi="Times New Roman" w:cs="Times New Roman"/>
          <w:sz w:val="24"/>
          <w:szCs w:val="24"/>
          <w:lang w:val="sr-Cyrl-CS"/>
        </w:rPr>
        <w:t xml:space="preserve"> производње, дистрибуције и</w:t>
      </w:r>
      <w:r w:rsidRPr="00BB2B8C">
        <w:rPr>
          <w:rFonts w:ascii="Times New Roman" w:hAnsi="Times New Roman" w:cs="Times New Roman"/>
          <w:sz w:val="24"/>
          <w:szCs w:val="24"/>
          <w:lang w:val="sr-Cyrl-CS"/>
        </w:rPr>
        <w:t xml:space="preserve"> снабдевања топлотном енергијом, </w:t>
      </w:r>
    </w:p>
    <w:p w:rsidR="00914ED6" w:rsidRPr="00BB2B8C" w:rsidRDefault="00437BA2" w:rsidP="00507617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B2B8C">
        <w:rPr>
          <w:rFonts w:ascii="Times New Roman" w:hAnsi="Times New Roman" w:cs="Times New Roman"/>
          <w:sz w:val="24"/>
          <w:szCs w:val="24"/>
          <w:lang w:val="sr-Cyrl-CS"/>
        </w:rPr>
        <w:t>Одлука о одржавању чистоће</w:t>
      </w:r>
      <w:r w:rsidR="00507617" w:rsidRPr="00BB2B8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E6E" w:rsidRPr="00BB2B8C">
        <w:rPr>
          <w:rFonts w:ascii="Times New Roman" w:hAnsi="Times New Roman" w:cs="Times New Roman"/>
          <w:sz w:val="24"/>
          <w:szCs w:val="24"/>
          <w:lang w:val="sr-Cyrl-CS"/>
        </w:rPr>
        <w:t xml:space="preserve">на површинама јавне намене </w:t>
      </w:r>
      <w:r w:rsidR="00507617" w:rsidRPr="00BB2B8C">
        <w:rPr>
          <w:rFonts w:ascii="Times New Roman" w:hAnsi="Times New Roman" w:cs="Times New Roman"/>
          <w:sz w:val="24"/>
          <w:szCs w:val="24"/>
          <w:lang w:val="sr-Cyrl-CS"/>
        </w:rPr>
        <w:t>и управљању комуналним отпадом</w:t>
      </w:r>
      <w:r w:rsidRPr="00BB2B8C">
        <w:rPr>
          <w:rFonts w:ascii="Times New Roman" w:hAnsi="Times New Roman" w:cs="Times New Roman"/>
          <w:sz w:val="24"/>
          <w:szCs w:val="24"/>
          <w:lang w:val="sr-Cyrl-CS"/>
        </w:rPr>
        <w:t xml:space="preserve">,  </w:t>
      </w:r>
    </w:p>
    <w:p w:rsidR="00437BA2" w:rsidRPr="00BB2B8C" w:rsidRDefault="00437BA2" w:rsidP="00507617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B2B8C">
        <w:rPr>
          <w:rFonts w:ascii="Times New Roman" w:hAnsi="Times New Roman" w:cs="Times New Roman"/>
          <w:sz w:val="24"/>
          <w:szCs w:val="24"/>
          <w:lang w:val="sr-Cyrl-CS"/>
        </w:rPr>
        <w:t xml:space="preserve">Одлука о уређењу и одржавању паркова, зелених и рекреационих површина,  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E6E" w:rsidRPr="00BB2B8C" w:rsidRDefault="00437BA2" w:rsidP="006B398E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BB2B8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На основу процене постојећег стања и рада на терену, </w:t>
      </w:r>
      <w:r w:rsidRPr="00BB2B8C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потребно је извршити усаглашавање одлука Скупштине Града Ниша</w:t>
      </w:r>
      <w:r w:rsidRPr="00BB2B8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у области комуналног и другог законом уређеног реда, како би </w:t>
      </w:r>
      <w:r w:rsidR="00770F68" w:rsidRPr="00BB2B8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комунална полиција</w:t>
      </w:r>
      <w:r w:rsidRPr="00BB2B8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Града Ниша примењивало законом утврђена овлашћења за:</w:t>
      </w:r>
    </w:p>
    <w:p w:rsidR="004C4E6E" w:rsidRPr="00BB2B8C" w:rsidRDefault="004C4E6E" w:rsidP="006B398E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437BA2" w:rsidRPr="00BB2B8C" w:rsidRDefault="00437BA2" w:rsidP="006B398E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  <w:r w:rsidRPr="00BB2B8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lastRenderedPageBreak/>
        <w:t xml:space="preserve">   </w:t>
      </w:r>
    </w:p>
    <w:p w:rsidR="00437BA2" w:rsidRPr="00BB2B8C" w:rsidRDefault="00790A8E" w:rsidP="00437BA2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BB2B8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И</w:t>
      </w:r>
      <w:r w:rsidR="00237A38" w:rsidRPr="00BB2B8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здавање</w:t>
      </w:r>
      <w:r w:rsidRPr="00BB2B8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-изрицање</w:t>
      </w:r>
      <w:r w:rsidR="00437BA2" w:rsidRPr="00BB2B8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прекршајних налога;  </w:t>
      </w:r>
    </w:p>
    <w:p w:rsidR="00437BA2" w:rsidRPr="00BB2B8C" w:rsidRDefault="00437BA2" w:rsidP="00437BA2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BB2B8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подношење захтева за вођење прекршајног поступка;</w:t>
      </w:r>
    </w:p>
    <w:p w:rsidR="00437BA2" w:rsidRPr="00BB2B8C" w:rsidRDefault="00437BA2" w:rsidP="00437BA2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BB2B8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подношење пријава надлежном органу за учињено кривично дело</w:t>
      </w:r>
    </w:p>
    <w:p w:rsidR="00437BA2" w:rsidRPr="00BB2B8C" w:rsidRDefault="00437BA2" w:rsidP="00437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437BA2" w:rsidRPr="00BB2B8C" w:rsidRDefault="00D11090" w:rsidP="006B39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sz w:val="24"/>
          <w:szCs w:val="24"/>
          <w:lang w:val="ru-RU"/>
        </w:rPr>
        <w:t>Комунална полиција</w:t>
      </w:r>
      <w:r w:rsidR="004770B3" w:rsidRPr="00BB2B8C">
        <w:rPr>
          <w:rFonts w:ascii="Times New Roman" w:hAnsi="Times New Roman" w:cs="Times New Roman"/>
          <w:sz w:val="24"/>
          <w:szCs w:val="24"/>
        </w:rPr>
        <w:t xml:space="preserve"> </w:t>
      </w:r>
      <w:r w:rsidR="00437BA2" w:rsidRPr="00BB2B8C">
        <w:rPr>
          <w:rFonts w:ascii="Times New Roman" w:hAnsi="Times New Roman" w:cs="Times New Roman"/>
          <w:sz w:val="24"/>
          <w:szCs w:val="24"/>
          <w:lang w:val="ru-RU"/>
        </w:rPr>
        <w:t>ће послове из своје надлежности обављати организованим присуством комуналних полицајаца  на местима одржавања комуналног реда односно кроз позорничку и патролну делатност вршиће превентивни обилазак објеката, улица, тргова и простора где најчешће долази до нарушавања к</w:t>
      </w:r>
      <w:r w:rsidR="00E74196"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омуналног реда, где се окупља већи број грађана </w:t>
      </w:r>
      <w:r w:rsidR="00437BA2" w:rsidRPr="00BB2B8C">
        <w:rPr>
          <w:rFonts w:ascii="Times New Roman" w:hAnsi="Times New Roman" w:cs="Times New Roman"/>
          <w:sz w:val="24"/>
          <w:szCs w:val="24"/>
          <w:lang w:val="ru-RU"/>
        </w:rPr>
        <w:t>и на тај начин превентивно спречавати кршење комуналног реда.</w:t>
      </w:r>
    </w:p>
    <w:p w:rsidR="00430114" w:rsidRPr="00BB2B8C" w:rsidRDefault="00430114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sz w:val="28"/>
          <w:szCs w:val="28"/>
          <w:lang w:val="ru-RU"/>
        </w:rPr>
        <w:t>ПРУЖАЊ</w:t>
      </w:r>
      <w:r w:rsidR="00265B0B" w:rsidRPr="00BB2B8C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Pr="00BB2B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ПОМОЋИ У РАДУ ОРГАНИМА ГРАДА И ОРГАНИЗАЦИЈАМА (АСИСТЕНЦИЈА</w:t>
      </w:r>
      <w:r w:rsidRPr="00BB2B8C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437BA2" w:rsidRPr="00BB2B8C" w:rsidRDefault="00437BA2" w:rsidP="00D615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sz w:val="24"/>
          <w:szCs w:val="24"/>
          <w:lang w:val="ru-RU"/>
        </w:rPr>
        <w:t>Комунална полиција, пружа помоћ надлежним органима града, предузећима, организацијама и установама које на основу одлука скупштине града одлучују о поједин</w:t>
      </w:r>
      <w:r w:rsidR="00471884" w:rsidRPr="00BB2B8C">
        <w:rPr>
          <w:rFonts w:ascii="Times New Roman" w:hAnsi="Times New Roman" w:cs="Times New Roman"/>
          <w:sz w:val="24"/>
          <w:szCs w:val="24"/>
          <w:lang w:val="ru-RU"/>
        </w:rPr>
        <w:t>ачн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им правима грађана, правних лица или других странака, када по оцени надлежног органа града или овлашћене организације постоје претпоставке да спровођење њихове извршне одлуке неће бити могуће без присуства комуналних полицајаца. У том смислу комунална полиција ће наставити са пружањем помоћи у раду инспекцијским службама града, инспекцијским службама градских општина као и јавним комуналним предузећима које је основао град како би се обављање комуналне делатности одвијало несметано и квалитетно а ради бољег живота у граду.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B2B8C">
        <w:rPr>
          <w:rFonts w:ascii="Times New Roman" w:hAnsi="Times New Roman" w:cs="Times New Roman"/>
          <w:b/>
          <w:sz w:val="28"/>
          <w:szCs w:val="28"/>
          <w:lang w:val="ru-RU"/>
        </w:rPr>
        <w:t>ПОБОЉШАЊЕ МАТЕРИЈАЛНО-ТЕХНИЧКИХ УСЛОВА ЗА ФУНКЦИОНИСАЊЕ КОМУНАЛНЕ ПОЛИЦИЈЕ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7BA2" w:rsidRPr="00BB2B8C" w:rsidRDefault="00555A8D" w:rsidP="00790A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sz w:val="24"/>
          <w:szCs w:val="24"/>
        </w:rPr>
        <w:t>М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атеријалн</w:t>
      </w:r>
      <w:r w:rsidRPr="00BB2B8C">
        <w:rPr>
          <w:rFonts w:ascii="Times New Roman" w:hAnsi="Times New Roman" w:cs="Times New Roman"/>
          <w:sz w:val="24"/>
          <w:szCs w:val="24"/>
        </w:rPr>
        <w:t>о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-техничк</w:t>
      </w:r>
      <w:r w:rsidRPr="00BB2B8C">
        <w:rPr>
          <w:rFonts w:ascii="Times New Roman" w:hAnsi="Times New Roman" w:cs="Times New Roman"/>
          <w:sz w:val="24"/>
          <w:szCs w:val="24"/>
        </w:rPr>
        <w:t>а</w:t>
      </w:r>
      <w:r w:rsidR="00265B0B"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 средствима потребн</w:t>
      </w:r>
      <w:r w:rsidRPr="00BB2B8C">
        <w:rPr>
          <w:rFonts w:ascii="Times New Roman" w:hAnsi="Times New Roman" w:cs="Times New Roman"/>
          <w:sz w:val="24"/>
          <w:szCs w:val="24"/>
        </w:rPr>
        <w:t>а</w:t>
      </w:r>
      <w:r w:rsidR="00437BA2"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 за рад </w:t>
      </w:r>
      <w:r w:rsidR="00D11090" w:rsidRPr="00BB2B8C">
        <w:rPr>
          <w:rFonts w:ascii="Times New Roman" w:hAnsi="Times New Roman" w:cs="Times New Roman"/>
          <w:sz w:val="24"/>
          <w:szCs w:val="24"/>
          <w:lang w:val="ru-RU"/>
        </w:rPr>
        <w:t>Комуналне полиције</w:t>
      </w:r>
      <w:r w:rsidR="00507617" w:rsidRPr="00BB2B8C">
        <w:rPr>
          <w:rFonts w:ascii="Times New Roman" w:hAnsi="Times New Roman" w:cs="Times New Roman"/>
          <w:sz w:val="24"/>
          <w:szCs w:val="24"/>
          <w:lang w:val="ru-RU"/>
        </w:rPr>
        <w:t>,  подразуме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вају</w:t>
      </w:r>
      <w:r w:rsidR="00790A8E"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средства и опрем</w:t>
      </w:r>
      <w:r w:rsidRPr="00BB2B8C">
        <w:rPr>
          <w:rFonts w:ascii="Times New Roman" w:hAnsi="Times New Roman" w:cs="Times New Roman"/>
          <w:sz w:val="24"/>
          <w:szCs w:val="24"/>
        </w:rPr>
        <w:t>у</w:t>
      </w:r>
      <w:r w:rsidR="00265B0B"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 који су</w:t>
      </w:r>
      <w:r w:rsidR="00437BA2"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 прописан</w:t>
      </w:r>
      <w:r w:rsidR="00265B0B" w:rsidRPr="00BB2B8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37BA2"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 Одлуком о изгледу униформе и ознакама комуналних полицајаца и  Одлуком о боји и начину означавања возила и опреме комуналне полиције. Потребно је обе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збедити теренска моторна возила</w:t>
      </w:r>
      <w:r w:rsidRPr="00BB2B8C">
        <w:rPr>
          <w:rFonts w:ascii="Times New Roman" w:hAnsi="Times New Roman" w:cs="Times New Roman"/>
          <w:sz w:val="24"/>
          <w:szCs w:val="24"/>
        </w:rPr>
        <w:t xml:space="preserve"> и друг</w:t>
      </w:r>
      <w:r w:rsidR="00527D07" w:rsidRPr="00BB2B8C">
        <w:rPr>
          <w:rFonts w:ascii="Times New Roman" w:hAnsi="Times New Roman" w:cs="Times New Roman"/>
          <w:sz w:val="24"/>
          <w:szCs w:val="24"/>
        </w:rPr>
        <w:t>а</w:t>
      </w:r>
      <w:r w:rsidRPr="00BB2B8C">
        <w:rPr>
          <w:rFonts w:ascii="Times New Roman" w:hAnsi="Times New Roman" w:cs="Times New Roman"/>
          <w:sz w:val="24"/>
          <w:szCs w:val="24"/>
        </w:rPr>
        <w:t xml:space="preserve"> сред</w:t>
      </w:r>
      <w:r w:rsidR="00837313" w:rsidRPr="00BB2B8C">
        <w:rPr>
          <w:rFonts w:ascii="Times New Roman" w:hAnsi="Times New Roman" w:cs="Times New Roman"/>
          <w:sz w:val="24"/>
          <w:szCs w:val="24"/>
        </w:rPr>
        <w:t>ст</w:t>
      </w:r>
      <w:r w:rsidR="00507617" w:rsidRPr="00BB2B8C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837313" w:rsidRPr="00BB2B8C">
        <w:rPr>
          <w:rFonts w:ascii="Times New Roman" w:hAnsi="Times New Roman" w:cs="Times New Roman"/>
          <w:sz w:val="24"/>
          <w:szCs w:val="24"/>
        </w:rPr>
        <w:t>а намењена за превоз ( бицикл, скутe</w:t>
      </w:r>
      <w:r w:rsidRPr="00BB2B8C">
        <w:rPr>
          <w:rFonts w:ascii="Times New Roman" w:hAnsi="Times New Roman" w:cs="Times New Roman"/>
          <w:sz w:val="24"/>
          <w:szCs w:val="24"/>
        </w:rPr>
        <w:t>р итд.)</w:t>
      </w:r>
      <w:r w:rsidR="00437BA2"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 и „</w:t>
      </w:r>
      <w:r w:rsidR="00437BA2" w:rsidRPr="00BB2B8C">
        <w:rPr>
          <w:rFonts w:ascii="Times New Roman" w:hAnsi="Times New Roman" w:cs="Times New Roman"/>
          <w:sz w:val="24"/>
          <w:szCs w:val="24"/>
        </w:rPr>
        <w:t>IT</w:t>
      </w:r>
      <w:r w:rsidR="00437BA2" w:rsidRPr="00BB2B8C">
        <w:rPr>
          <w:rFonts w:ascii="Times New Roman" w:hAnsi="Times New Roman" w:cs="Times New Roman"/>
          <w:sz w:val="24"/>
          <w:szCs w:val="24"/>
          <w:lang w:val="ru-RU"/>
        </w:rPr>
        <w:t>“- опрему</w:t>
      </w:r>
      <w:r w:rsidR="00507617"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 (рачунари-десктоплаптоп, таблет, мобилни читач личних карата</w:t>
      </w:r>
      <w:r w:rsidR="00437BA2" w:rsidRPr="00BB2B8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B2B8C">
        <w:rPr>
          <w:rFonts w:ascii="Times New Roman" w:hAnsi="Times New Roman" w:cs="Times New Roman"/>
          <w:b/>
          <w:sz w:val="28"/>
          <w:szCs w:val="28"/>
          <w:lang w:val="ru-RU"/>
        </w:rPr>
        <w:t>ОРГАНИЗАЦИЈА РАДА КОМУНАЛНЕ ПОЛИЦИЈЕ И РАД НА ТЕРЕНУ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37BA2" w:rsidRPr="00BB2B8C" w:rsidRDefault="00437BA2" w:rsidP="00437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Рад </w:t>
      </w:r>
      <w:r w:rsidR="00D11090" w:rsidRPr="00BB2B8C">
        <w:rPr>
          <w:rFonts w:ascii="Times New Roman" w:hAnsi="Times New Roman" w:cs="Times New Roman"/>
          <w:sz w:val="24"/>
          <w:szCs w:val="24"/>
          <w:lang w:val="ru-RU"/>
        </w:rPr>
        <w:t>комуналне полиције</w:t>
      </w:r>
      <w:r w:rsidR="004D0B6A"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одвија се</w:t>
      </w:r>
      <w:r w:rsidR="006B08CB"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 24 ч. (двадесет четворочасвним) присуством на терену  сваког дана у недељи:</w:t>
      </w:r>
    </w:p>
    <w:p w:rsidR="00437BA2" w:rsidRPr="00BB2B8C" w:rsidRDefault="00437BA2" w:rsidP="00437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7BA2" w:rsidRPr="00BB2B8C" w:rsidRDefault="00F42DC8" w:rsidP="00437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Од </w:t>
      </w:r>
      <w:r w:rsidR="00437BA2" w:rsidRPr="00BB2B8C">
        <w:rPr>
          <w:rFonts w:ascii="Times New Roman" w:hAnsi="Times New Roman" w:cs="Times New Roman"/>
          <w:sz w:val="24"/>
          <w:szCs w:val="24"/>
          <w:lang w:val="ru-RU"/>
        </w:rPr>
        <w:t>06</w:t>
      </w:r>
      <w:r w:rsidR="00437BA2" w:rsidRPr="00BB2B8C">
        <w:rPr>
          <w:rFonts w:ascii="Times New Roman" w:hAnsi="Times New Roman" w:cs="Times New Roman"/>
          <w:b/>
          <w:sz w:val="24"/>
          <w:szCs w:val="24"/>
          <w:vertAlign w:val="superscript"/>
          <w:lang w:val="ru-RU"/>
        </w:rPr>
        <w:t>00</w:t>
      </w:r>
      <w:r w:rsidR="00437BA2"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r w:rsidR="00437BA2" w:rsidRPr="00BB2B8C">
        <w:rPr>
          <w:rFonts w:ascii="Times New Roman" w:hAnsi="Times New Roman" w:cs="Times New Roman"/>
          <w:sz w:val="24"/>
          <w:szCs w:val="24"/>
          <w:lang w:val="ru-RU"/>
        </w:rPr>
        <w:t>14</w:t>
      </w:r>
      <w:r w:rsidR="00437BA2" w:rsidRPr="00BB2B8C">
        <w:rPr>
          <w:rFonts w:ascii="Times New Roman" w:hAnsi="Times New Roman" w:cs="Times New Roman"/>
          <w:b/>
          <w:sz w:val="24"/>
          <w:szCs w:val="24"/>
          <w:vertAlign w:val="superscript"/>
          <w:lang w:val="ru-RU"/>
        </w:rPr>
        <w:t>00</w:t>
      </w:r>
      <w:r w:rsidRPr="00BB2B8C">
        <w:rPr>
          <w:rFonts w:ascii="Times New Roman" w:hAnsi="Times New Roman" w:cs="Times New Roman"/>
          <w:b/>
          <w:sz w:val="24"/>
          <w:szCs w:val="24"/>
          <w:vertAlign w:val="superscript"/>
          <w:lang w:val="ru-RU"/>
        </w:rPr>
        <w:t xml:space="preserve"> </w:t>
      </w:r>
      <w:r w:rsidR="006B08CB" w:rsidRPr="00BB2B8C">
        <w:rPr>
          <w:rFonts w:ascii="Times New Roman" w:hAnsi="Times New Roman" w:cs="Times New Roman"/>
          <w:sz w:val="24"/>
          <w:szCs w:val="24"/>
          <w:lang w:val="ru-RU"/>
        </w:rPr>
        <w:t>часова - преподне</w:t>
      </w:r>
      <w:r w:rsidR="00255269" w:rsidRPr="00BB2B8C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437BA2" w:rsidRPr="00BB2B8C" w:rsidRDefault="00F42DC8" w:rsidP="00437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Од </w:t>
      </w:r>
      <w:r w:rsidR="00437BA2" w:rsidRPr="00BB2B8C">
        <w:rPr>
          <w:rFonts w:ascii="Times New Roman" w:hAnsi="Times New Roman" w:cs="Times New Roman"/>
          <w:sz w:val="24"/>
          <w:szCs w:val="24"/>
          <w:lang w:val="ru-RU"/>
        </w:rPr>
        <w:t>14</w:t>
      </w:r>
      <w:r w:rsidR="00437BA2" w:rsidRPr="00BB2B8C">
        <w:rPr>
          <w:rFonts w:ascii="Times New Roman" w:hAnsi="Times New Roman" w:cs="Times New Roman"/>
          <w:b/>
          <w:sz w:val="24"/>
          <w:szCs w:val="24"/>
          <w:vertAlign w:val="superscript"/>
          <w:lang w:val="ru-RU"/>
        </w:rPr>
        <w:t>00</w:t>
      </w:r>
      <w:r w:rsidR="00437BA2"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r w:rsidR="00437BA2" w:rsidRPr="00BB2B8C">
        <w:rPr>
          <w:rFonts w:ascii="Times New Roman" w:hAnsi="Times New Roman" w:cs="Times New Roman"/>
          <w:sz w:val="24"/>
          <w:szCs w:val="24"/>
          <w:lang w:val="ru-RU"/>
        </w:rPr>
        <w:t>22</w:t>
      </w:r>
      <w:r w:rsidR="00437BA2" w:rsidRPr="00BB2B8C">
        <w:rPr>
          <w:rFonts w:ascii="Times New Roman" w:hAnsi="Times New Roman" w:cs="Times New Roman"/>
          <w:b/>
          <w:sz w:val="24"/>
          <w:szCs w:val="24"/>
          <w:vertAlign w:val="superscript"/>
          <w:lang w:val="ru-RU"/>
        </w:rPr>
        <w:t>00</w:t>
      </w:r>
      <w:r w:rsidRPr="00BB2B8C">
        <w:rPr>
          <w:rFonts w:ascii="Times New Roman" w:hAnsi="Times New Roman" w:cs="Times New Roman"/>
          <w:b/>
          <w:sz w:val="24"/>
          <w:szCs w:val="24"/>
          <w:vertAlign w:val="superscript"/>
          <w:lang w:val="ru-RU"/>
        </w:rPr>
        <w:t xml:space="preserve"> </w:t>
      </w:r>
      <w:r w:rsidR="006B08CB" w:rsidRPr="00BB2B8C">
        <w:rPr>
          <w:rFonts w:ascii="Times New Roman" w:hAnsi="Times New Roman" w:cs="Times New Roman"/>
          <w:sz w:val="24"/>
          <w:szCs w:val="24"/>
          <w:lang w:val="ru-RU"/>
        </w:rPr>
        <w:t>часа – поподне,</w:t>
      </w:r>
      <w:r w:rsidR="00255269"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55269" w:rsidRPr="00BB2B8C" w:rsidRDefault="00F42DC8" w:rsidP="00437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Од </w:t>
      </w:r>
      <w:r w:rsidR="00255269" w:rsidRPr="00BB2B8C">
        <w:rPr>
          <w:rFonts w:ascii="Times New Roman" w:hAnsi="Times New Roman" w:cs="Times New Roman"/>
          <w:sz w:val="24"/>
          <w:szCs w:val="24"/>
          <w:lang w:val="ru-RU"/>
        </w:rPr>
        <w:t>22</w:t>
      </w:r>
      <w:r w:rsidR="00255269" w:rsidRPr="00BB2B8C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 xml:space="preserve">00 </w:t>
      </w:r>
      <w:r w:rsidR="00255269" w:rsidRPr="00BB2B8C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255269"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 06</w:t>
      </w:r>
      <w:r w:rsidR="00255269" w:rsidRPr="00BB2B8C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 xml:space="preserve">00 </w:t>
      </w:r>
      <w:r w:rsidR="006B08CB" w:rsidRPr="00BB2B8C">
        <w:rPr>
          <w:rFonts w:ascii="Times New Roman" w:hAnsi="Times New Roman" w:cs="Times New Roman"/>
          <w:sz w:val="24"/>
          <w:szCs w:val="24"/>
          <w:lang w:val="ru-RU"/>
        </w:rPr>
        <w:t>часова – ноћно ангажовање</w:t>
      </w:r>
      <w:r w:rsidR="00255269" w:rsidRPr="00BB2B8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37BA2" w:rsidRPr="00BB2B8C" w:rsidRDefault="00437BA2" w:rsidP="00437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7BA2" w:rsidRPr="00BB2B8C" w:rsidRDefault="000050D0" w:rsidP="00F42D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D615BF"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бог потребе и природе посла, </w:t>
      </w:r>
      <w:r w:rsidR="00437BA2"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комунална полиција </w:t>
      </w:r>
      <w:r w:rsidR="00255269" w:rsidRPr="00BB2B8C">
        <w:rPr>
          <w:rFonts w:ascii="Times New Roman" w:hAnsi="Times New Roman" w:cs="Times New Roman"/>
          <w:sz w:val="24"/>
          <w:szCs w:val="24"/>
          <w:lang w:val="ru-RU"/>
        </w:rPr>
        <w:t>ј</w:t>
      </w:r>
      <w:r w:rsidR="00437BA2"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е доступна грађанима 24 часа. У оквиру </w:t>
      </w:r>
      <w:r w:rsidR="00D11090" w:rsidRPr="00BB2B8C">
        <w:rPr>
          <w:rFonts w:ascii="Times New Roman" w:hAnsi="Times New Roman" w:cs="Times New Roman"/>
          <w:sz w:val="24"/>
          <w:szCs w:val="24"/>
          <w:lang w:val="ru-RU"/>
        </w:rPr>
        <w:t>комуналне полиције</w:t>
      </w:r>
      <w:r w:rsidR="00D615BF"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5269" w:rsidRPr="00BB2B8C">
        <w:rPr>
          <w:rFonts w:ascii="Times New Roman" w:hAnsi="Times New Roman" w:cs="Times New Roman"/>
          <w:sz w:val="24"/>
          <w:szCs w:val="24"/>
          <w:lang w:val="ru-RU"/>
        </w:rPr>
        <w:t>је</w:t>
      </w:r>
      <w:r w:rsidR="00437BA2"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 организована „дежурна служба“, патролна - „ауто-патрола“ и комунални полицајци –„позорници“. Комунални полицајци-позорници </w:t>
      </w:r>
      <w:r w:rsidR="000A0A64" w:rsidRPr="00BB2B8C">
        <w:rPr>
          <w:rFonts w:ascii="Times New Roman" w:hAnsi="Times New Roman" w:cs="Times New Roman"/>
          <w:sz w:val="24"/>
          <w:szCs w:val="24"/>
          <w:lang w:val="ru-RU"/>
        </w:rPr>
        <w:t>позорничку делатност обавља</w:t>
      </w:r>
      <w:r w:rsidR="000A0A64" w:rsidRPr="00BB2B8C">
        <w:rPr>
          <w:rFonts w:ascii="Times New Roman" w:hAnsi="Times New Roman" w:cs="Times New Roman"/>
          <w:sz w:val="24"/>
          <w:szCs w:val="24"/>
          <w:lang w:val="sr-Cyrl-RS"/>
        </w:rPr>
        <w:t>ју</w:t>
      </w:r>
      <w:r w:rsidR="00437BA2"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 на местима одржавања комуналног реда и на ун</w:t>
      </w:r>
      <w:r w:rsidR="00D615BF"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апред утврђеним секторима. </w:t>
      </w:r>
      <w:r w:rsidR="00437BA2" w:rsidRPr="00BB2B8C">
        <w:rPr>
          <w:rFonts w:ascii="Times New Roman" w:hAnsi="Times New Roman" w:cs="Times New Roman"/>
          <w:sz w:val="24"/>
          <w:szCs w:val="24"/>
          <w:lang w:val="ru-RU"/>
        </w:rPr>
        <w:t>Комунални полицајци би том приликом самим присуством на сектору били приступачнији грађанима приликом решавања комуналних проблема у локалној заједници а обезбедила би се и боља покривеност терена.</w:t>
      </w:r>
      <w:r w:rsidR="000A0A64" w:rsidRPr="00BB2B8C">
        <w:t xml:space="preserve"> </w:t>
      </w:r>
      <w:r w:rsidR="000A0A64" w:rsidRPr="00BB2B8C">
        <w:rPr>
          <w:rFonts w:ascii="Times New Roman" w:hAnsi="Times New Roman" w:cs="Times New Roman"/>
          <w:sz w:val="24"/>
          <w:szCs w:val="24"/>
          <w:lang w:val="ru-RU"/>
        </w:rPr>
        <w:t>Према процени, а на основу време</w:t>
      </w:r>
      <w:r w:rsidR="00D615BF" w:rsidRPr="00BB2B8C">
        <w:rPr>
          <w:rFonts w:ascii="Times New Roman" w:hAnsi="Times New Roman" w:cs="Times New Roman"/>
          <w:sz w:val="24"/>
          <w:szCs w:val="24"/>
          <w:lang w:val="ru-RU"/>
        </w:rPr>
        <w:t>нске и просторне заступљености прекршаја комуналног реда,</w:t>
      </w:r>
      <w:r w:rsidR="000A0A64"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 вршиће се појачана контрола кроз проверу идентитета, преглед лица и возила, објеката и простора, ради спречавања вршења прекрша</w:t>
      </w:r>
      <w:r w:rsidR="00D615BF" w:rsidRPr="00BB2B8C">
        <w:rPr>
          <w:rFonts w:ascii="Times New Roman" w:hAnsi="Times New Roman" w:cs="Times New Roman"/>
          <w:sz w:val="24"/>
          <w:szCs w:val="24"/>
          <w:lang w:val="ru-RU"/>
        </w:rPr>
        <w:t>ја којима се нарушава комунални</w:t>
      </w:r>
      <w:r w:rsidR="000A0A64"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 ред.</w:t>
      </w:r>
    </w:p>
    <w:p w:rsidR="00437BA2" w:rsidRPr="00BB2B8C" w:rsidRDefault="00437BA2" w:rsidP="00437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B03FB" w:rsidRPr="00BB2B8C" w:rsidRDefault="000B03FB" w:rsidP="00437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B03FB" w:rsidRPr="00BB2B8C" w:rsidRDefault="000B03FB" w:rsidP="00437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B03FB" w:rsidRPr="00BB2B8C" w:rsidRDefault="000B03FB" w:rsidP="00437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07617" w:rsidRPr="00BB2B8C" w:rsidRDefault="00507617" w:rsidP="00437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012E" w:rsidRPr="00BB2B8C" w:rsidRDefault="00F42DC8" w:rsidP="00437B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Cs/>
          <w:sz w:val="24"/>
          <w:szCs w:val="24"/>
          <w:lang w:val="ru-RU"/>
        </w:rPr>
        <w:t>У комуналној полицији се утврђују два сектора и то:</w:t>
      </w:r>
    </w:p>
    <w:p w:rsidR="007C5B81" w:rsidRPr="00BB2B8C" w:rsidRDefault="007C5B81" w:rsidP="00437B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22012E" w:rsidRPr="00BB2B8C" w:rsidRDefault="0022012E" w:rsidP="0022012E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BB2B8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1. </w:t>
      </w:r>
      <w:r w:rsidR="00F42DC8" w:rsidRPr="00BB2B8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Сектор  </w:t>
      </w:r>
      <w:r w:rsidR="00F04716" w:rsidRPr="00BB2B8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за комунално полициске</w:t>
      </w:r>
      <w:r w:rsidR="00F42DC8" w:rsidRPr="00BB2B8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F04716" w:rsidRPr="00BB2B8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послове</w:t>
      </w:r>
      <w:r w:rsidR="00F42DC8" w:rsidRPr="00BB2B8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у</w:t>
      </w:r>
      <w:r w:rsidR="00F42DC8" w:rsidRPr="00BB2B8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BB2B8C">
        <w:rPr>
          <w:rFonts w:ascii="Times New Roman" w:hAnsi="Times New Roman" w:cs="Times New Roman"/>
          <w:bCs/>
          <w:sz w:val="24"/>
          <w:szCs w:val="24"/>
          <w:lang w:val="ru-RU"/>
        </w:rPr>
        <w:t>којој се утврђује следеће</w:t>
      </w:r>
      <w:r w:rsidR="00F42DC8" w:rsidRPr="00BB2B8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унутрашње организационе јединице</w:t>
      </w:r>
      <w:r w:rsidRPr="00BB2B8C">
        <w:rPr>
          <w:rFonts w:ascii="Times New Roman" w:hAnsi="Times New Roman" w:cs="Times New Roman"/>
          <w:bCs/>
          <w:sz w:val="24"/>
          <w:szCs w:val="24"/>
          <w:lang w:val="sr-Cyrl-RS"/>
        </w:rPr>
        <w:t>:</w:t>
      </w:r>
    </w:p>
    <w:p w:rsidR="00B36CD0" w:rsidRPr="00BB2B8C" w:rsidRDefault="0022012E" w:rsidP="00CB00AD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-Подручна организациона јединица </w:t>
      </w:r>
      <w:r w:rsidR="00886024" w:rsidRPr="00BB2B8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за подручје ГО Медијана</w:t>
      </w:r>
      <w:r w:rsidR="00437BA2" w:rsidRPr="00BB2B8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437BA2" w:rsidRPr="00BB2B8C" w:rsidRDefault="00437BA2" w:rsidP="00437B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37BA2" w:rsidRPr="00BB2B8C" w:rsidRDefault="00437BA2" w:rsidP="00437BA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B2B8C">
        <w:rPr>
          <w:rFonts w:ascii="Times New Roman" w:hAnsi="Times New Roman" w:cs="Times New Roman"/>
          <w:b/>
          <w:bCs/>
          <w:i/>
          <w:sz w:val="24"/>
          <w:szCs w:val="24"/>
        </w:rPr>
        <w:t>Насељена</w:t>
      </w:r>
      <w:r w:rsidR="00E11A77" w:rsidRPr="00BB2B8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BB2B8C">
        <w:rPr>
          <w:rFonts w:ascii="Times New Roman" w:hAnsi="Times New Roman" w:cs="Times New Roman"/>
          <w:b/>
          <w:bCs/>
          <w:i/>
          <w:sz w:val="24"/>
          <w:szCs w:val="24"/>
        </w:rPr>
        <w:t>места</w:t>
      </w:r>
      <w:r w:rsidRPr="00BB2B8C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:rsidR="0022012E" w:rsidRPr="00BB2B8C" w:rsidRDefault="00437BA2" w:rsidP="00437BA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sr-Latn-RS"/>
        </w:rPr>
      </w:pPr>
      <w:r w:rsidRPr="00BB2B8C">
        <w:rPr>
          <w:rFonts w:ascii="Times New Roman" w:hAnsi="Times New Roman" w:cs="Times New Roman"/>
          <w:bCs/>
          <w:i/>
          <w:sz w:val="24"/>
          <w:szCs w:val="24"/>
          <w:lang w:val="ru-RU"/>
        </w:rPr>
        <w:t>Медијана, Брзи Брод</w:t>
      </w:r>
      <w:r w:rsidR="0022012E" w:rsidRPr="00BB2B8C">
        <w:rPr>
          <w:rFonts w:ascii="Times New Roman" w:hAnsi="Times New Roman" w:cs="Times New Roman"/>
          <w:b/>
          <w:bCs/>
          <w:i/>
          <w:sz w:val="24"/>
          <w:szCs w:val="24"/>
          <w:lang w:val="sr-Latn-RS"/>
        </w:rPr>
        <w:t>.</w:t>
      </w:r>
    </w:p>
    <w:p w:rsidR="0022012E" w:rsidRPr="00BB2B8C" w:rsidRDefault="0022012E" w:rsidP="00437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0A64" w:rsidRPr="00BB2B8C" w:rsidRDefault="0022012E" w:rsidP="00B36CD0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-Подручна организациона јединица </w:t>
      </w:r>
      <w:r w:rsidR="00886024" w:rsidRPr="00BB2B8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за подручја ГО Пантелеј и ГО Црвени Крст</w:t>
      </w:r>
      <w:r w:rsidRPr="00BB2B8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437BA2" w:rsidRPr="00BB2B8C" w:rsidRDefault="00437BA2" w:rsidP="00437B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37BA2" w:rsidRPr="00BB2B8C" w:rsidRDefault="00437BA2" w:rsidP="00437BA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B2B8C">
        <w:rPr>
          <w:rFonts w:ascii="Times New Roman" w:hAnsi="Times New Roman" w:cs="Times New Roman"/>
          <w:b/>
          <w:bCs/>
          <w:i/>
          <w:sz w:val="24"/>
          <w:szCs w:val="24"/>
        </w:rPr>
        <w:t>Насељена</w:t>
      </w:r>
      <w:r w:rsidR="00E11A77" w:rsidRPr="00BB2B8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BB2B8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места: </w:t>
      </w:r>
    </w:p>
    <w:p w:rsidR="009B3577" w:rsidRDefault="00972758">
      <w:r w:rsidRPr="00BB2B8C">
        <w:rPr>
          <w:rFonts w:ascii="Times New Roman" w:hAnsi="Times New Roman" w:cs="Times New Roman"/>
          <w:bCs/>
          <w:i/>
          <w:sz w:val="24"/>
          <w:szCs w:val="24"/>
        </w:rPr>
        <w:t>Пантелеј, Бреница, Врело, Горња</w:t>
      </w:r>
      <w:r w:rsidR="009B3577">
        <w:rPr>
          <w:rFonts w:ascii="Times New Roman" w:hAnsi="Times New Roman" w:cs="Times New Roman"/>
          <w:bCs/>
          <w:i/>
          <w:sz w:val="24"/>
          <w:szCs w:val="24"/>
          <w:lang w:val="sr-Cyrl-RS"/>
        </w:rPr>
        <w:t xml:space="preserve"> </w:t>
      </w:r>
      <w:r w:rsidRPr="00BB2B8C">
        <w:rPr>
          <w:rFonts w:ascii="Times New Roman" w:hAnsi="Times New Roman" w:cs="Times New Roman"/>
          <w:bCs/>
          <w:i/>
          <w:sz w:val="24"/>
          <w:szCs w:val="24"/>
        </w:rPr>
        <w:t>Врежина, Горњи</w:t>
      </w:r>
      <w:r w:rsidR="009B3577">
        <w:rPr>
          <w:rFonts w:ascii="Times New Roman" w:hAnsi="Times New Roman" w:cs="Times New Roman"/>
          <w:bCs/>
          <w:i/>
          <w:sz w:val="24"/>
          <w:szCs w:val="24"/>
          <w:lang w:val="sr-Cyrl-RS"/>
        </w:rPr>
        <w:t xml:space="preserve"> </w:t>
      </w:r>
      <w:r w:rsidRPr="00BB2B8C">
        <w:rPr>
          <w:rFonts w:ascii="Times New Roman" w:hAnsi="Times New Roman" w:cs="Times New Roman"/>
          <w:bCs/>
          <w:i/>
          <w:sz w:val="24"/>
          <w:szCs w:val="24"/>
        </w:rPr>
        <w:t>Матејевац, Доња</w:t>
      </w:r>
      <w:r w:rsidR="009B3577">
        <w:rPr>
          <w:rFonts w:ascii="Times New Roman" w:hAnsi="Times New Roman" w:cs="Times New Roman"/>
          <w:bCs/>
          <w:i/>
          <w:sz w:val="24"/>
          <w:szCs w:val="24"/>
          <w:lang w:val="sr-Cyrl-RS"/>
        </w:rPr>
        <w:t xml:space="preserve"> </w:t>
      </w:r>
      <w:r w:rsidRPr="00BB2B8C">
        <w:rPr>
          <w:rFonts w:ascii="Times New Roman" w:hAnsi="Times New Roman" w:cs="Times New Roman"/>
          <w:bCs/>
          <w:i/>
          <w:sz w:val="24"/>
          <w:szCs w:val="24"/>
        </w:rPr>
        <w:t>Врежина, Доњи</w:t>
      </w:r>
      <w:r w:rsidR="009B3577">
        <w:rPr>
          <w:rFonts w:ascii="Times New Roman" w:hAnsi="Times New Roman" w:cs="Times New Roman"/>
          <w:bCs/>
          <w:i/>
          <w:sz w:val="24"/>
          <w:szCs w:val="24"/>
          <w:lang w:val="sr-Cyrl-RS"/>
        </w:rPr>
        <w:t xml:space="preserve"> </w:t>
      </w:r>
      <w:r w:rsidRPr="00BB2B8C">
        <w:rPr>
          <w:rFonts w:ascii="Times New Roman" w:hAnsi="Times New Roman" w:cs="Times New Roman"/>
          <w:bCs/>
          <w:i/>
          <w:sz w:val="24"/>
          <w:szCs w:val="24"/>
        </w:rPr>
        <w:t>Матејевац, Јасеновик, Каменица, Кнез</w:t>
      </w:r>
      <w:r w:rsidR="009B3577">
        <w:rPr>
          <w:rFonts w:ascii="Times New Roman" w:hAnsi="Times New Roman" w:cs="Times New Roman"/>
          <w:bCs/>
          <w:i/>
          <w:sz w:val="24"/>
          <w:szCs w:val="24"/>
          <w:lang w:val="sr-Cyrl-RS"/>
        </w:rPr>
        <w:t xml:space="preserve"> </w:t>
      </w:r>
      <w:r w:rsidRPr="00BB2B8C">
        <w:rPr>
          <w:rFonts w:ascii="Times New Roman" w:hAnsi="Times New Roman" w:cs="Times New Roman"/>
          <w:bCs/>
          <w:i/>
          <w:sz w:val="24"/>
          <w:szCs w:val="24"/>
        </w:rPr>
        <w:t>Село, Малча, Ореовац, Пасјача, Церје,</w:t>
      </w:r>
      <w:r w:rsidR="00F04716" w:rsidRPr="00BB2B8C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Црвени</w:t>
      </w:r>
      <w:r w:rsidR="009B3577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F04716" w:rsidRPr="00BB2B8C">
        <w:rPr>
          <w:rFonts w:ascii="Times New Roman" w:hAnsi="Times New Roman" w:cs="Times New Roman"/>
          <w:i/>
          <w:sz w:val="24"/>
          <w:szCs w:val="24"/>
          <w:lang w:val="sr-Cyrl-RS"/>
        </w:rPr>
        <w:t>Крст</w:t>
      </w:r>
      <w:r w:rsidR="009B3577" w:rsidRPr="00BB2B8C">
        <w:rPr>
          <w:rFonts w:ascii="Times New Roman" w:hAnsi="Times New Roman" w:cs="Times New Roman"/>
          <w:i/>
          <w:noProof/>
          <w:sz w:val="24"/>
          <w:szCs w:val="24"/>
          <w:lang w:val="sr-Cyrl-RS"/>
        </w:rPr>
        <w:t>, Берчинац Веле Поље, Вртиште, Горња Топоница, Горња Трнава,  Горњи Комрен, Доња Топоница, Доња Трнава, Доњи Комрен, Кравље, Лесковик, Медошевац, Мезграја, Миљковац,</w:t>
      </w:r>
      <w:r w:rsidR="00C40208">
        <w:rPr>
          <w:rFonts w:ascii="Times New Roman" w:hAnsi="Times New Roman" w:cs="Times New Roman"/>
          <w:i/>
          <w:noProof/>
          <w:sz w:val="24"/>
          <w:szCs w:val="24"/>
          <w:lang w:val="sr-Cyrl-RS"/>
        </w:rPr>
        <w:t xml:space="preserve"> </w:t>
      </w:r>
      <w:r w:rsidR="009B3577" w:rsidRPr="00BB2B8C">
        <w:rPr>
          <w:rFonts w:ascii="Times New Roman" w:hAnsi="Times New Roman" w:cs="Times New Roman"/>
          <w:i/>
          <w:noProof/>
          <w:sz w:val="24"/>
          <w:szCs w:val="24"/>
          <w:lang w:val="sr-Cyrl-RS"/>
        </w:rPr>
        <w:t>Палиграце, Паљина</w:t>
      </w:r>
      <w:r w:rsidR="00C40208">
        <w:rPr>
          <w:rFonts w:ascii="Times New Roman" w:hAnsi="Times New Roman" w:cs="Times New Roman"/>
          <w:i/>
          <w:noProof/>
          <w:sz w:val="24"/>
          <w:szCs w:val="24"/>
          <w:lang w:val="sr-Cyrl-RS"/>
        </w:rPr>
        <w:t>,</w:t>
      </w:r>
      <w:r w:rsidR="009B3577" w:rsidRPr="00BB2B8C">
        <w:rPr>
          <w:rFonts w:ascii="Times New Roman" w:hAnsi="Times New Roman" w:cs="Times New Roman"/>
          <w:i/>
          <w:noProof/>
          <w:sz w:val="24"/>
          <w:szCs w:val="24"/>
          <w:lang w:val="sr-Cyrl-RS"/>
        </w:rPr>
        <w:t xml:space="preserve"> Поповац, Рујник, Сечаница, Суповац, Трупале, Хум и Чамурлија.</w:t>
      </w:r>
    </w:p>
    <w:p w:rsidR="00F04716" w:rsidRPr="00BB2B8C" w:rsidRDefault="00F04716" w:rsidP="00437BA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22012E" w:rsidRPr="00BB2B8C" w:rsidRDefault="0022012E" w:rsidP="00437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2012E" w:rsidRPr="00BB2B8C" w:rsidRDefault="0022012E" w:rsidP="00B36CD0">
      <w:pPr>
        <w:spacing w:after="0" w:line="240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-Подручна организациона јединица </w:t>
      </w:r>
      <w:r w:rsidR="00886024" w:rsidRPr="00BB2B8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за подручја ГО Палилула и ГО Нишка Бања</w:t>
      </w:r>
      <w:r w:rsidRPr="00BB2B8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22012E" w:rsidRPr="00BB2B8C" w:rsidRDefault="0022012E" w:rsidP="0022012E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</w:p>
    <w:p w:rsidR="0022012E" w:rsidRPr="00BB2B8C" w:rsidRDefault="0022012E" w:rsidP="0022012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B2B8C">
        <w:rPr>
          <w:rFonts w:ascii="Times New Roman" w:hAnsi="Times New Roman" w:cs="Times New Roman"/>
          <w:b/>
          <w:bCs/>
          <w:i/>
          <w:sz w:val="24"/>
          <w:szCs w:val="24"/>
        </w:rPr>
        <w:t>Насељена</w:t>
      </w:r>
      <w:r w:rsidR="00E11A77" w:rsidRPr="00BB2B8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BB2B8C">
        <w:rPr>
          <w:rFonts w:ascii="Times New Roman" w:hAnsi="Times New Roman" w:cs="Times New Roman"/>
          <w:b/>
          <w:bCs/>
          <w:i/>
          <w:sz w:val="24"/>
          <w:szCs w:val="24"/>
        </w:rPr>
        <w:t>места</w:t>
      </w:r>
      <w:r w:rsidRPr="00BB2B8C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:rsidR="0022012E" w:rsidRPr="00BB2B8C" w:rsidRDefault="00972758" w:rsidP="0022012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i/>
          <w:sz w:val="24"/>
          <w:szCs w:val="24"/>
          <w:lang w:val="ru-RU"/>
        </w:rPr>
        <w:t>Палилула, Крушце, Мрамор, Мраморски Поток, Бербатово, Бубањ, Вукманово, Габровац, Горње Међурово, Доње Власе, Доње Међурово, Лалинац, насеље 9.Мај, Паси Пољана, СувиДо,  Чокот, Нишка Бања</w:t>
      </w:r>
      <w:r w:rsidRPr="00BB2B8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,  </w:t>
      </w:r>
      <w:r w:rsidRPr="00BB2B8C">
        <w:rPr>
          <w:rFonts w:ascii="Times New Roman" w:hAnsi="Times New Roman" w:cs="Times New Roman"/>
          <w:i/>
          <w:sz w:val="24"/>
          <w:szCs w:val="24"/>
          <w:lang w:val="ru-RU"/>
        </w:rPr>
        <w:t>Банцарево</w:t>
      </w:r>
      <w:r w:rsidRPr="00BB2B8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, </w:t>
      </w:r>
      <w:r w:rsidRPr="00BB2B8C">
        <w:rPr>
          <w:rFonts w:ascii="Times New Roman" w:hAnsi="Times New Roman" w:cs="Times New Roman"/>
          <w:i/>
          <w:sz w:val="24"/>
          <w:szCs w:val="24"/>
          <w:lang w:val="ru-RU"/>
        </w:rPr>
        <w:t>Доња Студена</w:t>
      </w:r>
      <w:r w:rsidRPr="00BB2B8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, </w:t>
      </w:r>
      <w:r w:rsidRPr="00BB2B8C">
        <w:rPr>
          <w:rFonts w:ascii="Times New Roman" w:hAnsi="Times New Roman" w:cs="Times New Roman"/>
          <w:i/>
          <w:sz w:val="24"/>
          <w:szCs w:val="24"/>
          <w:lang w:val="ru-RU"/>
        </w:rPr>
        <w:t>Јелашница</w:t>
      </w:r>
      <w:r w:rsidRPr="00BB2B8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, </w:t>
      </w:r>
      <w:r w:rsidRPr="00BB2B8C">
        <w:rPr>
          <w:rFonts w:ascii="Times New Roman" w:hAnsi="Times New Roman" w:cs="Times New Roman"/>
          <w:i/>
          <w:sz w:val="24"/>
          <w:szCs w:val="24"/>
          <w:lang w:val="ru-RU"/>
        </w:rPr>
        <w:t>Куновица</w:t>
      </w:r>
      <w:r w:rsidRPr="00BB2B8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, </w:t>
      </w:r>
      <w:r w:rsidRPr="00BB2B8C">
        <w:rPr>
          <w:rFonts w:ascii="Times New Roman" w:hAnsi="Times New Roman" w:cs="Times New Roman"/>
          <w:i/>
          <w:sz w:val="24"/>
          <w:szCs w:val="24"/>
          <w:lang w:val="ru-RU"/>
        </w:rPr>
        <w:t>Лазарево Село</w:t>
      </w:r>
      <w:r w:rsidRPr="00BB2B8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, </w:t>
      </w:r>
      <w:r w:rsidRPr="00BB2B8C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насеље </w:t>
      </w:r>
      <w:r w:rsidRPr="00BB2B8C">
        <w:rPr>
          <w:rFonts w:ascii="Times New Roman" w:hAnsi="Times New Roman" w:cs="Times New Roman"/>
          <w:i/>
          <w:sz w:val="24"/>
          <w:szCs w:val="24"/>
          <w:lang w:val="ru-RU"/>
        </w:rPr>
        <w:t>Никола Тесла</w:t>
      </w:r>
      <w:r w:rsidRPr="00BB2B8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, </w:t>
      </w:r>
      <w:r w:rsidRPr="00BB2B8C">
        <w:rPr>
          <w:rFonts w:ascii="Times New Roman" w:hAnsi="Times New Roman" w:cs="Times New Roman"/>
          <w:i/>
          <w:sz w:val="24"/>
          <w:szCs w:val="24"/>
          <w:lang w:val="ru-RU"/>
        </w:rPr>
        <w:t>Островица</w:t>
      </w:r>
      <w:r w:rsidRPr="00BB2B8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, </w:t>
      </w:r>
      <w:r w:rsidRPr="00BB2B8C">
        <w:rPr>
          <w:rFonts w:ascii="Times New Roman" w:hAnsi="Times New Roman" w:cs="Times New Roman"/>
          <w:i/>
          <w:sz w:val="24"/>
          <w:szCs w:val="24"/>
          <w:lang w:val="ru-RU"/>
        </w:rPr>
        <w:t>Прва Кутина</w:t>
      </w:r>
      <w:r w:rsidRPr="00BB2B8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, </w:t>
      </w:r>
      <w:r w:rsidRPr="00BB2B8C">
        <w:rPr>
          <w:rFonts w:ascii="Times New Roman" w:hAnsi="Times New Roman" w:cs="Times New Roman"/>
          <w:i/>
          <w:sz w:val="24"/>
          <w:szCs w:val="24"/>
          <w:lang w:val="ru-RU"/>
        </w:rPr>
        <w:t>Просек</w:t>
      </w:r>
      <w:r w:rsidRPr="00BB2B8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, </w:t>
      </w:r>
      <w:r w:rsidRPr="00BB2B8C">
        <w:rPr>
          <w:rFonts w:ascii="Times New Roman" w:hAnsi="Times New Roman" w:cs="Times New Roman"/>
          <w:i/>
          <w:sz w:val="24"/>
          <w:szCs w:val="24"/>
          <w:lang w:val="ru-RU"/>
        </w:rPr>
        <w:t>Равни До</w:t>
      </w:r>
      <w:r w:rsidRPr="00BB2B8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, </w:t>
      </w:r>
      <w:r w:rsidRPr="00BB2B8C">
        <w:rPr>
          <w:rFonts w:ascii="Times New Roman" w:hAnsi="Times New Roman" w:cs="Times New Roman"/>
          <w:i/>
          <w:sz w:val="24"/>
          <w:szCs w:val="24"/>
          <w:lang w:val="ru-RU"/>
        </w:rPr>
        <w:t>Радикина Бара</w:t>
      </w:r>
      <w:r w:rsidRPr="00BB2B8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, </w:t>
      </w:r>
      <w:r w:rsidRPr="00BB2B8C">
        <w:rPr>
          <w:rFonts w:ascii="Times New Roman" w:hAnsi="Times New Roman" w:cs="Times New Roman"/>
          <w:i/>
          <w:sz w:val="24"/>
          <w:szCs w:val="24"/>
          <w:lang w:val="ru-RU"/>
        </w:rPr>
        <w:t>Раутово</w:t>
      </w:r>
      <w:r w:rsidRPr="00BB2B8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, </w:t>
      </w:r>
      <w:r w:rsidRPr="00BB2B8C">
        <w:rPr>
          <w:rFonts w:ascii="Times New Roman" w:hAnsi="Times New Roman" w:cs="Times New Roman"/>
          <w:i/>
          <w:sz w:val="24"/>
          <w:szCs w:val="24"/>
          <w:lang w:val="ru-RU"/>
        </w:rPr>
        <w:t>Сићево</w:t>
      </w:r>
      <w:r w:rsidRPr="00BB2B8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, </w:t>
      </w:r>
      <w:r w:rsidRPr="00BB2B8C">
        <w:rPr>
          <w:rFonts w:ascii="Times New Roman" w:hAnsi="Times New Roman" w:cs="Times New Roman"/>
          <w:i/>
          <w:sz w:val="24"/>
          <w:szCs w:val="24"/>
          <w:lang w:val="ru-RU"/>
        </w:rPr>
        <w:t>Чукљеник, Манастир, Коритник и  Горња Студена.</w:t>
      </w:r>
    </w:p>
    <w:p w:rsidR="007C5B81" w:rsidRPr="00BB2B8C" w:rsidRDefault="007C5B81" w:rsidP="0022012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B00AD" w:rsidRPr="00BB2B8C" w:rsidRDefault="00CB00AD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B00AD" w:rsidRPr="00BB2B8C" w:rsidRDefault="00CB00AD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2012E" w:rsidRPr="00BB2B8C" w:rsidRDefault="00F04716" w:rsidP="00F047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B2B8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</w:t>
      </w:r>
      <w:r w:rsidR="007C5B81" w:rsidRPr="00BB2B8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22012E" w:rsidRPr="00BB2B8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2.</w:t>
      </w:r>
      <w:r w:rsidRPr="00BB2B8C">
        <w:t xml:space="preserve"> </w:t>
      </w:r>
      <w:r w:rsidRPr="00BB2B8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Секто</w:t>
      </w:r>
      <w:r w:rsidR="009578F2" w:rsidRPr="00BB2B8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 за нормативно-правну, аналити</w:t>
      </w:r>
      <w:r w:rsidRPr="00BB2B8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чко-логистичку  и стручно-оперативну подршку</w:t>
      </w:r>
    </w:p>
    <w:p w:rsidR="007C5B81" w:rsidRPr="00BB2B8C" w:rsidRDefault="007C5B81" w:rsidP="00F047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22012E" w:rsidRPr="00BB2B8C" w:rsidRDefault="0022012E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B00AD" w:rsidRPr="00BB2B8C" w:rsidRDefault="00CB00AD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C5B81" w:rsidRPr="00BB2B8C" w:rsidRDefault="007C5B81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B2B8C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ПРЕДУЗИМАЊЕ ХИТНИХ МЕРА И УЧЕСТВОВАЊЕ У ВРШЕЊУ</w:t>
      </w:r>
      <w:r w:rsidR="009578F2" w:rsidRPr="00BB2B8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BB2B8C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СПАСИЛАЧКЕ  ФУНКЦИЈЕ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37BA2" w:rsidRPr="00BB2B8C" w:rsidRDefault="00437BA2" w:rsidP="00AB13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sz w:val="24"/>
          <w:szCs w:val="24"/>
          <w:lang w:val="ru-RU"/>
        </w:rPr>
        <w:t>Пружање помоћи приликом елементарних непогода и других несрећа и отклањање последица тих непогода и несрећа је једна од обавеза комуналне полиције.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Као посебна </w:t>
      </w:r>
      <w:r w:rsidR="00EC7436" w:rsidRPr="00BB2B8C">
        <w:rPr>
          <w:rFonts w:ascii="Times New Roman" w:hAnsi="Times New Roman" w:cs="Times New Roman"/>
          <w:sz w:val="24"/>
          <w:szCs w:val="24"/>
          <w:lang w:val="ru-RU"/>
        </w:rPr>
        <w:t>организација</w:t>
      </w:r>
      <w:r w:rsidR="008B3791" w:rsidRPr="00BB2B8C">
        <w:rPr>
          <w:rFonts w:ascii="Times New Roman" w:hAnsi="Times New Roman" w:cs="Times New Roman"/>
          <w:sz w:val="24"/>
          <w:szCs w:val="24"/>
        </w:rPr>
        <w:t xml:space="preserve">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са обученим и спремним људством, комунална полиција је по природи ствари позвана да хитно реагује и помогне другим снагама у систему заштите и спасавања, како би се благовремено спречиле евентуалне опасности за људе и имовину од различитих елементарних непогода (поплаве, временске непогоде и друго), техничко-технолошких и других несрећа.</w:t>
      </w:r>
    </w:p>
    <w:p w:rsidR="007C5B81" w:rsidRPr="00BB2B8C" w:rsidRDefault="007C5B81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C5B81" w:rsidRPr="00BB2B8C" w:rsidRDefault="007C5B81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B00AD" w:rsidRPr="00BB2B8C" w:rsidRDefault="00CB00AD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B00AD" w:rsidRPr="00BB2B8C" w:rsidRDefault="00CB00AD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B00AD" w:rsidRPr="00BB2B8C" w:rsidRDefault="00CB00AD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B00AD" w:rsidRPr="00BB2B8C" w:rsidRDefault="00CB00AD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B00AD" w:rsidRPr="00BB2B8C" w:rsidRDefault="00CB00AD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07617" w:rsidRPr="00BB2B8C" w:rsidRDefault="00507617" w:rsidP="00437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B2B8C">
        <w:rPr>
          <w:rFonts w:ascii="Times New Roman" w:hAnsi="Times New Roman" w:cs="Times New Roman"/>
          <w:b/>
          <w:sz w:val="28"/>
          <w:szCs w:val="28"/>
          <w:lang w:val="ru-RU"/>
        </w:rPr>
        <w:t>УПОЗНАВАЊЕ ГРАЂАНА СА ПОСЛОВИМА И НАДЛЕЖНОСТИМА КОМУНАЛНЕ ПОЛИЦИЈЕ</w:t>
      </w:r>
    </w:p>
    <w:p w:rsidR="00437BA2" w:rsidRPr="00BB2B8C" w:rsidRDefault="00437BA2" w:rsidP="00437BA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437BA2" w:rsidRPr="00BB2B8C" w:rsidRDefault="00437BA2" w:rsidP="005076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У циљу популаризације комуналне полиције и едукације грађана о потреби поштовања комуналног реда, биће настављено упознавање грађана са пословима и овлашћењима комуналне полиције, коришћењем свих врста медија (на званичном сајту Града Ниша постављене су основне информације о раду </w:t>
      </w:r>
      <w:r w:rsidR="00255269" w:rsidRPr="00BB2B8C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омуналне полиције, које ће се </w:t>
      </w:r>
      <w:r w:rsidR="00AB1390"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редовно ажурирати објављивањем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прилога о</w:t>
      </w:r>
      <w:r w:rsidR="00AB1390"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 раду), гостовања на радију и у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 ТВ емисијама на локалним и државним медијима. </w:t>
      </w:r>
      <w:r w:rsidR="00AB1390" w:rsidRPr="00BB2B8C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 201</w:t>
      </w:r>
      <w:r w:rsidR="008343E7" w:rsidRPr="00BB2B8C">
        <w:rPr>
          <w:rFonts w:ascii="Times New Roman" w:hAnsi="Times New Roman" w:cs="Times New Roman"/>
          <w:sz w:val="24"/>
          <w:szCs w:val="24"/>
        </w:rPr>
        <w:t>7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.години ће се наставити са</w:t>
      </w:r>
      <w:r w:rsidR="009578F2"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 одржавањем комуналног часа по о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сновним школама – циљна група </w:t>
      </w:r>
      <w:r w:rsidRPr="00BB2B8C">
        <w:rPr>
          <w:rFonts w:ascii="Times New Roman" w:hAnsi="Times New Roman" w:cs="Times New Roman"/>
          <w:sz w:val="24"/>
          <w:szCs w:val="24"/>
        </w:rPr>
        <w:t>IV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 разред основне школе – планиране су посете школама најмање једанпут годишње. У 201</w:t>
      </w:r>
      <w:r w:rsidR="008343E7" w:rsidRPr="00BB2B8C">
        <w:rPr>
          <w:rFonts w:ascii="Times New Roman" w:hAnsi="Times New Roman" w:cs="Times New Roman"/>
          <w:sz w:val="24"/>
          <w:szCs w:val="24"/>
        </w:rPr>
        <w:t>7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>.години је пл</w:t>
      </w:r>
      <w:r w:rsidR="00D00A7C" w:rsidRPr="00BB2B8C">
        <w:rPr>
          <w:rFonts w:ascii="Times New Roman" w:hAnsi="Times New Roman" w:cs="Times New Roman"/>
          <w:sz w:val="24"/>
          <w:szCs w:val="24"/>
          <w:lang w:val="ru-RU"/>
        </w:rPr>
        <w:t>анирано и одржавање трибина по месним канцеларијама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2059DB" w:rsidRPr="00BB2B8C">
        <w:rPr>
          <w:rFonts w:ascii="Times New Roman" w:hAnsi="Times New Roman" w:cs="Times New Roman"/>
          <w:sz w:val="24"/>
          <w:szCs w:val="24"/>
          <w:lang w:val="ru-RU"/>
        </w:rPr>
        <w:t>са циљем упознавања</w:t>
      </w:r>
      <w:r w:rsidR="00507617"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са проблемима </w:t>
      </w:r>
      <w:r w:rsidR="00023CC3" w:rsidRPr="00BB2B8C">
        <w:rPr>
          <w:rFonts w:ascii="Times New Roman" w:hAnsi="Times New Roman" w:cs="Times New Roman"/>
          <w:sz w:val="24"/>
          <w:szCs w:val="24"/>
          <w:lang w:val="ru-RU"/>
        </w:rPr>
        <w:t>грађана</w:t>
      </w:r>
      <w:r w:rsidR="00220823"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 из области рада комуналне полиције</w:t>
      </w:r>
      <w:r w:rsidR="002059DB"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 и њиховог решавања.</w:t>
      </w:r>
    </w:p>
    <w:p w:rsidR="00255C51" w:rsidRPr="00BB2B8C" w:rsidRDefault="00255C51" w:rsidP="00C652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CS" w:eastAsia="sr-Latn-CS"/>
        </w:rPr>
      </w:pPr>
    </w:p>
    <w:p w:rsidR="00255C51" w:rsidRPr="00BB2B8C" w:rsidRDefault="00255C51" w:rsidP="00C652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CS" w:eastAsia="sr-Latn-CS"/>
        </w:rPr>
      </w:pPr>
    </w:p>
    <w:p w:rsidR="00437BA2" w:rsidRPr="00BB2B8C" w:rsidRDefault="00437BA2" w:rsidP="00437B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 w:eastAsia="sr-Latn-CS"/>
        </w:rPr>
      </w:pPr>
      <w:r w:rsidRPr="00BB2B8C">
        <w:rPr>
          <w:rFonts w:ascii="Times New Roman" w:eastAsia="Times New Roman" w:hAnsi="Times New Roman" w:cs="Times New Roman"/>
          <w:b/>
          <w:sz w:val="28"/>
          <w:szCs w:val="28"/>
          <w:lang w:val="sr-Cyrl-CS" w:eastAsia="sr-Latn-CS"/>
        </w:rPr>
        <w:t>КОМУНАЛНИ ПОЛИЦАЈЦИ</w:t>
      </w:r>
    </w:p>
    <w:p w:rsidR="00437BA2" w:rsidRPr="00BB2B8C" w:rsidRDefault="00437BA2" w:rsidP="00437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437BA2" w:rsidRPr="00BB2B8C" w:rsidRDefault="00437BA2" w:rsidP="00AB13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BB2B8C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CS"/>
        </w:rPr>
        <w:t>Поступајући по налозима за извршење службених задатака, комунални полицајци су дужни  да у свакодневном поступању поштују полицијску етику, односно да постављене задатке извршавају непристрасно, законито и професионално, са што мањим штетним последицама, уз обавезу да доследно спроводе одредбе Закона о комуналној полицији као и одредбе одговарајућих правилника и упутстава.</w:t>
      </w:r>
    </w:p>
    <w:p w:rsidR="00437BA2" w:rsidRPr="00BB2B8C" w:rsidRDefault="00AB1390" w:rsidP="00AB13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BB2B8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Наставиће се са свакодневним </w:t>
      </w:r>
      <w:r w:rsidR="00437BA2" w:rsidRPr="00BB2B8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предузимањем мера и активности на спречавању и сузбијању свих видова злоупотреба, прекорачења овлашћења, недисциплине, злоупотребе коришћења боловања, недоличног понашања, неправилног и неодговорног односа према материјалним средствима а посебно незаконитих поступака којима се угрожавају права и слободе грађана. У вези са тим, од стране начелника комуналне полиције измениће се постојећа Обавезна инструкција о начину обављања послова комуналне полиције а све у складу са чл. 10. став 4. Закона о комуналној полицији („Сл. гласник РС“, број 51/09). Према одговорним радницима предузимаће се мере кривичне, прекршајне и дисциплинске одговорности.</w:t>
      </w:r>
    </w:p>
    <w:p w:rsidR="00C652EF" w:rsidRPr="00BB2B8C" w:rsidRDefault="00C652EF" w:rsidP="00835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7C5B81" w:rsidRPr="00BB2B8C" w:rsidRDefault="007C5B81" w:rsidP="00835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7C5B81" w:rsidRPr="00BB2B8C" w:rsidRDefault="007C5B81" w:rsidP="00835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636B84" w:rsidRPr="00BB2B8C" w:rsidRDefault="00636B84" w:rsidP="00636B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BB2B8C">
        <w:rPr>
          <w:rFonts w:ascii="Times New Roman" w:hAnsi="Times New Roman" w:cs="Times New Roman"/>
          <w:b/>
          <w:sz w:val="32"/>
          <w:szCs w:val="32"/>
          <w:lang w:val="ru-RU"/>
        </w:rPr>
        <w:t>ГРАДСКО ВЕЋЕ ГРАДА НИША</w:t>
      </w:r>
    </w:p>
    <w:p w:rsidR="00636B84" w:rsidRPr="00BB2B8C" w:rsidRDefault="00636B84" w:rsidP="00636B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36B84" w:rsidRPr="00BB2B8C" w:rsidRDefault="00636B84" w:rsidP="00636B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36B84" w:rsidRPr="00BB2B8C" w:rsidRDefault="00636B84" w:rsidP="00636B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7570C" w:rsidRDefault="00CF6C59" w:rsidP="00636B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Број: 234-9/2017-03</w:t>
      </w:r>
      <w:bookmarkStart w:id="0" w:name="_GoBack"/>
      <w:bookmarkEnd w:id="0"/>
      <w:r w:rsidR="00636B84" w:rsidRPr="00BB2B8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36B84" w:rsidRPr="00BB2B8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36B84" w:rsidRPr="00BB2B8C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</w:t>
      </w:r>
      <w:r w:rsidR="0087570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</w:t>
      </w:r>
      <w:r w:rsidR="00636B84" w:rsidRPr="00BB2B8C">
        <w:rPr>
          <w:rFonts w:ascii="Times New Roman" w:hAnsi="Times New Roman" w:cs="Times New Roman"/>
          <w:sz w:val="28"/>
          <w:szCs w:val="28"/>
          <w:lang w:val="ru-RU"/>
        </w:rPr>
        <w:t>Председник</w:t>
      </w:r>
    </w:p>
    <w:p w:rsidR="00636B84" w:rsidRPr="00CF6C59" w:rsidRDefault="0087570C" w:rsidP="00636B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BB2B8C">
        <w:rPr>
          <w:rFonts w:ascii="Times New Roman" w:hAnsi="Times New Roman" w:cs="Times New Roman"/>
          <w:sz w:val="28"/>
          <w:szCs w:val="28"/>
          <w:lang w:val="ru-RU"/>
        </w:rPr>
        <w:t>У Нишу,</w:t>
      </w:r>
      <w:r w:rsidR="00CF6C59">
        <w:rPr>
          <w:rFonts w:ascii="Times New Roman" w:hAnsi="Times New Roman" w:cs="Times New Roman"/>
          <w:sz w:val="28"/>
          <w:szCs w:val="28"/>
          <w:lang w:val="sr-Latn-RS"/>
        </w:rPr>
        <w:t xml:space="preserve"> 27.02.2017. </w:t>
      </w:r>
      <w:r w:rsidR="00CF6C59">
        <w:rPr>
          <w:rFonts w:ascii="Times New Roman" w:hAnsi="Times New Roman" w:cs="Times New Roman"/>
          <w:sz w:val="28"/>
          <w:szCs w:val="28"/>
          <w:lang w:val="sr-Cyrl-RS"/>
        </w:rPr>
        <w:t>године</w:t>
      </w:r>
    </w:p>
    <w:p w:rsidR="00636B84" w:rsidRPr="00BB2B8C" w:rsidRDefault="00636B84" w:rsidP="00636B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36B84" w:rsidRPr="00BB2B8C" w:rsidRDefault="00636B84" w:rsidP="00636B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B2B8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</w:t>
      </w:r>
      <w:r w:rsidR="00F10C6C" w:rsidRPr="00BB2B8C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</w:t>
      </w:r>
      <w:r w:rsidRPr="00BB2B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570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</w:t>
      </w:r>
      <w:r w:rsidR="00F10C6C" w:rsidRPr="00BB2B8C">
        <w:rPr>
          <w:rFonts w:ascii="Times New Roman" w:hAnsi="Times New Roman"/>
          <w:sz w:val="28"/>
          <w:szCs w:val="28"/>
          <w:lang w:val="sr-Cyrl-RS"/>
        </w:rPr>
        <w:t>Дарко Булатовић</w:t>
      </w:r>
    </w:p>
    <w:p w:rsidR="00636B84" w:rsidRPr="00BB2B8C" w:rsidRDefault="00636B84" w:rsidP="00636B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652EF" w:rsidRPr="00BB2B8C" w:rsidRDefault="00C652EF" w:rsidP="00835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F10C6C" w:rsidRPr="00BB2B8C" w:rsidRDefault="00F10C6C" w:rsidP="00835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F10C6C" w:rsidRPr="00BB2B8C" w:rsidRDefault="00F10C6C" w:rsidP="00835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F10C6C" w:rsidRPr="00BB2B8C" w:rsidRDefault="00F10C6C" w:rsidP="00835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F10C6C" w:rsidRPr="00BB2B8C" w:rsidRDefault="00F10C6C" w:rsidP="00835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F10C6C" w:rsidRPr="00BB2B8C" w:rsidRDefault="00F10C6C" w:rsidP="00835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F10C6C" w:rsidRPr="00BB2B8C" w:rsidRDefault="00F10C6C" w:rsidP="00835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F10C6C" w:rsidRPr="00BB2B8C" w:rsidRDefault="00F10C6C" w:rsidP="00B36C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F10C6C" w:rsidRPr="00BB2B8C" w:rsidRDefault="00F10C6C" w:rsidP="00835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F10C6C" w:rsidRPr="00BB2B8C" w:rsidRDefault="00F10C6C" w:rsidP="00F10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B8C">
        <w:rPr>
          <w:rFonts w:ascii="Times New Roman" w:hAnsi="Times New Roman" w:cs="Times New Roman"/>
          <w:b/>
          <w:sz w:val="28"/>
          <w:szCs w:val="28"/>
        </w:rPr>
        <w:t>Образложење</w:t>
      </w:r>
    </w:p>
    <w:p w:rsidR="00F10C6C" w:rsidRPr="00BB2B8C" w:rsidRDefault="00F10C6C" w:rsidP="00F1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C6C" w:rsidRPr="00BB2B8C" w:rsidRDefault="00F10C6C" w:rsidP="00F1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C6C" w:rsidRPr="00BB2B8C" w:rsidRDefault="00F10C6C" w:rsidP="00F10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B8C">
        <w:rPr>
          <w:rFonts w:ascii="Times New Roman" w:hAnsi="Times New Roman" w:cs="Times New Roman"/>
          <w:sz w:val="24"/>
          <w:szCs w:val="24"/>
        </w:rPr>
        <w:tab/>
        <w:t>Правни основ за доношење</w:t>
      </w:r>
      <w:r w:rsidRPr="00BB2B8C">
        <w:t xml:space="preserve">  </w:t>
      </w:r>
      <w:r w:rsidRPr="00BB2B8C">
        <w:rPr>
          <w:rFonts w:ascii="Times New Roman" w:hAnsi="Times New Roman" w:cs="Times New Roman"/>
          <w:sz w:val="24"/>
          <w:szCs w:val="24"/>
        </w:rPr>
        <w:t>Годишњег  плана рада комуналне полиције града Ниша за</w:t>
      </w:r>
      <w:r w:rsidR="007F5F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5F6B">
        <w:rPr>
          <w:rFonts w:ascii="Times New Roman" w:hAnsi="Times New Roman" w:cs="Times New Roman"/>
          <w:sz w:val="24"/>
          <w:szCs w:val="24"/>
        </w:rPr>
        <w:t xml:space="preserve">2017. годину </w:t>
      </w:r>
      <w:r w:rsidRPr="00BB2B8C">
        <w:rPr>
          <w:rFonts w:ascii="Times New Roman" w:hAnsi="Times New Roman" w:cs="Times New Roman"/>
          <w:sz w:val="24"/>
          <w:szCs w:val="24"/>
        </w:rPr>
        <w:t>садржан је у одредбама члана 11. Закона о комуналној полицији (''Службени гласник РС'', број 51/09), којим је прописано да Градско веће, на предлог начелника комуналне полиције, усваја годишњи план рада комуналне полиције а Скупштина града даје сагласност на исти којим, на основу процене постојећег стања, утврђује приоритете у обављању послова комуналне полиције и с тим у вези, даје јој развојне, организационе, кадровске  и друге основне смернице за даљи рад.</w:t>
      </w:r>
    </w:p>
    <w:p w:rsidR="00F10C6C" w:rsidRPr="00BB2B8C" w:rsidRDefault="00F10C6C" w:rsidP="00F10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C6C" w:rsidRPr="00BB2B8C" w:rsidRDefault="00F10C6C" w:rsidP="00F10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B8C">
        <w:rPr>
          <w:rFonts w:ascii="Times New Roman" w:hAnsi="Times New Roman" w:cs="Times New Roman"/>
          <w:sz w:val="24"/>
          <w:szCs w:val="24"/>
        </w:rPr>
        <w:tab/>
        <w:t xml:space="preserve">Наведеним чланом закона предвиђено је да  уз предлог годишњег плана рада, комунална полиција доставља и претходно прибављено мишљење начелника јединственог органа управе, у чијем је саставу образованa комуналнa полицијa. </w:t>
      </w:r>
    </w:p>
    <w:p w:rsidR="00F10C6C" w:rsidRPr="00BB2B8C" w:rsidRDefault="00F10C6C" w:rsidP="00F10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C6C" w:rsidRPr="00BB2B8C" w:rsidRDefault="00F10C6C" w:rsidP="00F10C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2B8C">
        <w:rPr>
          <w:rFonts w:ascii="Times New Roman" w:hAnsi="Times New Roman" w:cs="Times New Roman"/>
          <w:sz w:val="24"/>
          <w:szCs w:val="24"/>
        </w:rPr>
        <w:t xml:space="preserve">Чланом  12. наведеног закона одређено је да се, пре доношења, годишњи план рада комуналне полиције усклађујe  са прописима и одговарајућим планским актима полиције, као и са ставовима о приоритетима за безбедност људи и имовине у граду. У том смислу, прибављено је и мишљење Министарства унутрашњих послова </w:t>
      </w:r>
      <w:r w:rsidRPr="00BB2B8C">
        <w:rPr>
          <w:rFonts w:ascii="Times New Roman" w:hAnsi="Times New Roman" w:cs="Times New Roman"/>
          <w:sz w:val="24"/>
          <w:szCs w:val="24"/>
          <w:lang w:val="sr-Cyrl-RS"/>
        </w:rPr>
        <w:t>ПУ Ниш</w:t>
      </w:r>
      <w:r w:rsidRPr="00BB2B8C">
        <w:rPr>
          <w:rFonts w:ascii="Times New Roman" w:hAnsi="Times New Roman" w:cs="Times New Roman"/>
          <w:sz w:val="24"/>
          <w:szCs w:val="24"/>
        </w:rPr>
        <w:t xml:space="preserve"> 03/</w:t>
      </w:r>
      <w:r w:rsidRPr="00BB2B8C">
        <w:rPr>
          <w:rFonts w:ascii="Times New Roman" w:hAnsi="Times New Roman" w:cs="Times New Roman"/>
          <w:sz w:val="24"/>
          <w:szCs w:val="24"/>
          <w:lang w:val="sr-Cyrl-RS"/>
        </w:rPr>
        <w:t>28</w:t>
      </w:r>
      <w:r w:rsidRPr="00BB2B8C">
        <w:rPr>
          <w:rFonts w:ascii="Times New Roman" w:hAnsi="Times New Roman" w:cs="Times New Roman"/>
          <w:sz w:val="24"/>
          <w:szCs w:val="24"/>
        </w:rPr>
        <w:t xml:space="preserve"> број </w:t>
      </w:r>
      <w:r w:rsidRPr="00BB2B8C">
        <w:rPr>
          <w:rFonts w:ascii="Times New Roman" w:hAnsi="Times New Roman" w:cs="Times New Roman"/>
          <w:sz w:val="24"/>
          <w:szCs w:val="24"/>
          <w:lang w:val="sr-Cyrl-RS"/>
        </w:rPr>
        <w:t>419</w:t>
      </w:r>
      <w:r w:rsidRPr="00BB2B8C">
        <w:rPr>
          <w:rFonts w:ascii="Times New Roman" w:hAnsi="Times New Roman" w:cs="Times New Roman"/>
          <w:sz w:val="24"/>
          <w:szCs w:val="24"/>
        </w:rPr>
        <w:t>/</w:t>
      </w:r>
      <w:r w:rsidRPr="00BB2B8C">
        <w:rPr>
          <w:rFonts w:ascii="Times New Roman" w:hAnsi="Times New Roman" w:cs="Times New Roman"/>
          <w:sz w:val="24"/>
          <w:szCs w:val="24"/>
          <w:lang w:val="sr-Cyrl-RS"/>
        </w:rPr>
        <w:t>17</w:t>
      </w:r>
      <w:r w:rsidRPr="00BB2B8C">
        <w:rPr>
          <w:rFonts w:ascii="Times New Roman" w:hAnsi="Times New Roman" w:cs="Times New Roman"/>
          <w:sz w:val="24"/>
          <w:szCs w:val="24"/>
        </w:rPr>
        <w:t xml:space="preserve"> од </w:t>
      </w:r>
      <w:r w:rsidRPr="00BB2B8C">
        <w:rPr>
          <w:rFonts w:ascii="Times New Roman" w:hAnsi="Times New Roman" w:cs="Times New Roman"/>
          <w:sz w:val="24"/>
          <w:szCs w:val="24"/>
          <w:lang w:val="sr-Cyrl-RS"/>
        </w:rPr>
        <w:t>13</w:t>
      </w:r>
      <w:r w:rsidRPr="00BB2B8C">
        <w:rPr>
          <w:rFonts w:ascii="Times New Roman" w:hAnsi="Times New Roman" w:cs="Times New Roman"/>
          <w:sz w:val="24"/>
          <w:szCs w:val="24"/>
        </w:rPr>
        <w:t>.</w:t>
      </w:r>
      <w:r w:rsidRPr="00BB2B8C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Pr="00BB2B8C">
        <w:rPr>
          <w:rFonts w:ascii="Times New Roman" w:hAnsi="Times New Roman" w:cs="Times New Roman"/>
          <w:sz w:val="24"/>
          <w:szCs w:val="24"/>
        </w:rPr>
        <w:t>.201</w:t>
      </w:r>
      <w:r w:rsidRPr="00BB2B8C">
        <w:rPr>
          <w:rFonts w:ascii="Times New Roman" w:hAnsi="Times New Roman" w:cs="Times New Roman"/>
          <w:sz w:val="24"/>
          <w:szCs w:val="24"/>
          <w:lang w:val="sr-Cyrl-RS"/>
        </w:rPr>
        <w:t>7.</w:t>
      </w:r>
      <w:r w:rsidRPr="00BB2B8C">
        <w:rPr>
          <w:rFonts w:ascii="Times New Roman" w:hAnsi="Times New Roman" w:cs="Times New Roman"/>
          <w:sz w:val="24"/>
          <w:szCs w:val="24"/>
        </w:rPr>
        <w:t xml:space="preserve"> године, којим се констатује усклађеност са прописима и одговарајућим планским актима полиције са предлогом Годишњег плана рада комуналне полиције Града Ниша за 201</w:t>
      </w:r>
      <w:r w:rsidRPr="00BB2B8C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BB2B8C">
        <w:rPr>
          <w:rFonts w:ascii="Times New Roman" w:hAnsi="Times New Roman" w:cs="Times New Roman"/>
          <w:sz w:val="24"/>
          <w:szCs w:val="24"/>
        </w:rPr>
        <w:t xml:space="preserve">.годину. </w:t>
      </w:r>
    </w:p>
    <w:p w:rsidR="00F10C6C" w:rsidRPr="00BB2B8C" w:rsidRDefault="00F10C6C" w:rsidP="00F10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C6C" w:rsidRPr="00BB2B8C" w:rsidRDefault="00F10C6C" w:rsidP="00F10C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B2B8C">
        <w:rPr>
          <w:rFonts w:ascii="Times New Roman" w:hAnsi="Times New Roman" w:cs="Times New Roman"/>
          <w:sz w:val="24"/>
          <w:szCs w:val="24"/>
        </w:rPr>
        <w:t>Предлог Годишњег плана рада комуналне полиције Града Ниша за 201</w:t>
      </w:r>
      <w:r w:rsidRPr="00BB2B8C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BB2B8C">
        <w:rPr>
          <w:rFonts w:ascii="Times New Roman" w:hAnsi="Times New Roman" w:cs="Times New Roman"/>
          <w:sz w:val="24"/>
          <w:szCs w:val="24"/>
        </w:rPr>
        <w:t>.</w:t>
      </w:r>
      <w:r w:rsidRPr="00BB2B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B2B8C">
        <w:rPr>
          <w:rFonts w:ascii="Times New Roman" w:hAnsi="Times New Roman" w:cs="Times New Roman"/>
          <w:sz w:val="24"/>
          <w:szCs w:val="24"/>
        </w:rPr>
        <w:t xml:space="preserve">годину садржи конкретне мере и задатке које треба предузети у циљу успостављања квалитетне и ефикасне организације рада комуналне полиције, као посебне </w:t>
      </w:r>
      <w:r w:rsidRPr="00BB2B8C">
        <w:rPr>
          <w:rFonts w:ascii="Times New Roman" w:hAnsi="Times New Roman" w:cs="Times New Roman"/>
          <w:sz w:val="24"/>
          <w:szCs w:val="24"/>
          <w:lang w:val="sr-Cyrl-RS"/>
        </w:rPr>
        <w:t>организације у оквиру јединствене градске управе.</w:t>
      </w:r>
    </w:p>
    <w:p w:rsidR="00F10C6C" w:rsidRPr="00BB2B8C" w:rsidRDefault="00F10C6C" w:rsidP="00F10C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10C6C" w:rsidRPr="00BB2B8C" w:rsidRDefault="00F10C6C" w:rsidP="00F10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B8C">
        <w:rPr>
          <w:rFonts w:ascii="Times New Roman" w:hAnsi="Times New Roman" w:cs="Times New Roman"/>
          <w:sz w:val="24"/>
          <w:szCs w:val="24"/>
        </w:rPr>
        <w:tab/>
        <w:t>У том смислу, предлог Годишњег плана рада комуналне полиције Града Ниша за 201</w:t>
      </w:r>
      <w:r w:rsidRPr="00BB2B8C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BB2B8C">
        <w:rPr>
          <w:rFonts w:ascii="Times New Roman" w:hAnsi="Times New Roman" w:cs="Times New Roman"/>
          <w:sz w:val="24"/>
          <w:szCs w:val="24"/>
        </w:rPr>
        <w:t>.</w:t>
      </w:r>
      <w:r w:rsidRPr="00BB2B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B2B8C">
        <w:rPr>
          <w:rFonts w:ascii="Times New Roman" w:hAnsi="Times New Roman" w:cs="Times New Roman"/>
          <w:sz w:val="24"/>
          <w:szCs w:val="24"/>
        </w:rPr>
        <w:t>годину се заснива на одређивању развојних, кадровских, организационих, оперативно-функционалних, логистичких приоритета и стварању материјално техничких услова за њено функционисање, усклађивању и доношењу неопходних нормативно-правних аката, процени стања, пружању помоћи органима града (асистенција), упознавању грађана са пословима и надлежностима комуналне полиције, предузимању хитних мера и учешћу у вршењу спасилачке функције.</w:t>
      </w:r>
    </w:p>
    <w:p w:rsidR="00F10C6C" w:rsidRPr="00BB2B8C" w:rsidRDefault="00F10C6C" w:rsidP="00F10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C6C" w:rsidRPr="00BB2B8C" w:rsidRDefault="00F10C6C" w:rsidP="00F10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B8C">
        <w:rPr>
          <w:rFonts w:ascii="Times New Roman" w:hAnsi="Times New Roman" w:cs="Times New Roman"/>
          <w:sz w:val="24"/>
          <w:szCs w:val="24"/>
        </w:rPr>
        <w:tab/>
        <w:t>У складу са претходно наведеним, израђен је предлог Годишњег плана рада комуналне полиције Града Ниша за 201</w:t>
      </w:r>
      <w:r w:rsidRPr="00BB2B8C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BB2B8C">
        <w:rPr>
          <w:rFonts w:ascii="Times New Roman" w:hAnsi="Times New Roman" w:cs="Times New Roman"/>
          <w:sz w:val="24"/>
          <w:szCs w:val="24"/>
        </w:rPr>
        <w:t>.</w:t>
      </w:r>
      <w:r w:rsidRPr="00BB2B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B2B8C">
        <w:rPr>
          <w:rFonts w:ascii="Times New Roman" w:hAnsi="Times New Roman" w:cs="Times New Roman"/>
          <w:sz w:val="24"/>
          <w:szCs w:val="24"/>
        </w:rPr>
        <w:t>годину.</w:t>
      </w:r>
    </w:p>
    <w:p w:rsidR="00F10C6C" w:rsidRPr="00BB2B8C" w:rsidRDefault="00F10C6C" w:rsidP="00835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F10C6C" w:rsidRPr="00BB2B8C" w:rsidRDefault="00F10C6C" w:rsidP="00835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F10C6C" w:rsidRPr="00BB2B8C" w:rsidRDefault="00F10C6C" w:rsidP="00835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BB2B8C">
        <w:rPr>
          <w:rFonts w:ascii="Times New Roman" w:hAnsi="Times New Roman" w:cs="Times New Roman"/>
          <w:b/>
          <w:sz w:val="32"/>
          <w:szCs w:val="32"/>
          <w:lang w:val="ru-RU"/>
        </w:rPr>
        <w:t>КОМУНАЛНА ПОЛИЦИЈА</w:t>
      </w:r>
    </w:p>
    <w:p w:rsidR="00255C51" w:rsidRPr="00BB2B8C" w:rsidRDefault="00255C51" w:rsidP="00255C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5B81" w:rsidRPr="00BB2B8C" w:rsidRDefault="007C5B81" w:rsidP="008E599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RS" w:eastAsia="ar-SA"/>
        </w:rPr>
      </w:pPr>
    </w:p>
    <w:p w:rsidR="00F41A85" w:rsidRPr="00BB2B8C" w:rsidRDefault="00F41A85" w:rsidP="00F41A85">
      <w:pPr>
        <w:suppressAutoHyphens/>
        <w:spacing w:after="0" w:line="240" w:lineRule="auto"/>
        <w:ind w:left="6480"/>
        <w:rPr>
          <w:rFonts w:ascii="Times New Roman" w:eastAsia="Calibri" w:hAnsi="Times New Roman" w:cs="Times New Roman"/>
          <w:sz w:val="28"/>
          <w:szCs w:val="28"/>
          <w:lang w:val="sr-Cyrl-RS" w:eastAsia="ar-SA"/>
        </w:rPr>
      </w:pPr>
      <w:r w:rsidRPr="00BB2B8C">
        <w:rPr>
          <w:rFonts w:ascii="Times New Roman" w:eastAsia="Calibri" w:hAnsi="Times New Roman" w:cs="Times New Roman"/>
          <w:sz w:val="28"/>
          <w:szCs w:val="28"/>
          <w:lang w:val="sr-Cyrl-RS" w:eastAsia="ar-SA"/>
        </w:rPr>
        <w:t xml:space="preserve">    </w:t>
      </w:r>
    </w:p>
    <w:p w:rsidR="00F10C6C" w:rsidRPr="00BB2B8C" w:rsidRDefault="00F10C6C" w:rsidP="00F10C6C">
      <w:pPr>
        <w:suppressAutoHyphens/>
        <w:spacing w:after="0" w:line="240" w:lineRule="auto"/>
        <w:ind w:left="6480" w:firstLine="720"/>
        <w:rPr>
          <w:rFonts w:ascii="Times New Roman" w:eastAsia="Calibri" w:hAnsi="Times New Roman" w:cs="Times New Roman"/>
          <w:sz w:val="28"/>
          <w:szCs w:val="28"/>
          <w:lang w:val="sr-Cyrl-CS" w:eastAsia="ar-SA"/>
        </w:rPr>
      </w:pPr>
      <w:r w:rsidRPr="00BB2B8C">
        <w:rPr>
          <w:rFonts w:ascii="Times New Roman" w:eastAsia="Calibri" w:hAnsi="Times New Roman" w:cs="Times New Roman"/>
          <w:sz w:val="28"/>
          <w:szCs w:val="28"/>
          <w:lang w:val="sr-Cyrl-CS" w:eastAsia="ar-SA"/>
        </w:rPr>
        <w:t xml:space="preserve">Овлашћено лице </w:t>
      </w:r>
    </w:p>
    <w:p w:rsidR="00F10C6C" w:rsidRPr="00BB2B8C" w:rsidRDefault="00F10C6C" w:rsidP="00F10C6C">
      <w:pPr>
        <w:suppressAutoHyphens/>
        <w:spacing w:after="0" w:line="240" w:lineRule="auto"/>
        <w:ind w:left="5760" w:firstLine="720"/>
        <w:rPr>
          <w:rFonts w:ascii="Times New Roman" w:eastAsia="Calibri" w:hAnsi="Times New Roman" w:cs="Times New Roman"/>
          <w:sz w:val="28"/>
          <w:szCs w:val="28"/>
          <w:lang w:val="sr-Cyrl-CS" w:eastAsia="ar-SA"/>
        </w:rPr>
      </w:pPr>
      <w:r w:rsidRPr="00BB2B8C">
        <w:rPr>
          <w:rFonts w:ascii="Times New Roman" w:eastAsia="Calibri" w:hAnsi="Times New Roman" w:cs="Times New Roman"/>
          <w:sz w:val="28"/>
          <w:szCs w:val="28"/>
          <w:lang w:val="sr-Cyrl-CS" w:eastAsia="ar-SA"/>
        </w:rPr>
        <w:t>по овлашћењу в.д. начелника</w:t>
      </w:r>
    </w:p>
    <w:p w:rsidR="00F10C6C" w:rsidRPr="00BB2B8C" w:rsidRDefault="00F10C6C" w:rsidP="00F10C6C">
      <w:pPr>
        <w:suppressAutoHyphens/>
        <w:spacing w:after="0" w:line="240" w:lineRule="auto"/>
        <w:ind w:left="5760" w:firstLine="720"/>
        <w:rPr>
          <w:rFonts w:ascii="Times New Roman" w:eastAsia="Calibri" w:hAnsi="Times New Roman" w:cs="Times New Roman"/>
          <w:sz w:val="28"/>
          <w:szCs w:val="28"/>
          <w:lang w:val="sr-Cyrl-CS" w:eastAsia="ar-SA"/>
        </w:rPr>
      </w:pPr>
      <w:r w:rsidRPr="00BB2B8C">
        <w:rPr>
          <w:rFonts w:ascii="Times New Roman" w:eastAsia="Calibri" w:hAnsi="Times New Roman" w:cs="Times New Roman"/>
          <w:sz w:val="28"/>
          <w:szCs w:val="28"/>
          <w:lang w:val="sr-Cyrl-CS" w:eastAsia="ar-SA"/>
        </w:rPr>
        <w:t xml:space="preserve">  Градске управе града Ниша</w:t>
      </w:r>
    </w:p>
    <w:p w:rsidR="00F41A85" w:rsidRPr="00BB2B8C" w:rsidRDefault="00F41A85" w:rsidP="00F41A85">
      <w:pPr>
        <w:suppressAutoHyphens/>
        <w:spacing w:after="0" w:line="240" w:lineRule="auto"/>
        <w:ind w:left="6480" w:firstLine="720"/>
        <w:rPr>
          <w:rFonts w:ascii="Times New Roman" w:eastAsia="Calibri" w:hAnsi="Times New Roman" w:cs="Times New Roman"/>
          <w:sz w:val="28"/>
          <w:szCs w:val="28"/>
          <w:lang w:val="sr-Cyrl-RS" w:eastAsia="ar-SA"/>
        </w:rPr>
      </w:pPr>
    </w:p>
    <w:p w:rsidR="008E599A" w:rsidRPr="00BB2B8C" w:rsidRDefault="008E599A" w:rsidP="008E599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sr-Cyrl-RS" w:eastAsia="ar-SA"/>
        </w:rPr>
      </w:pPr>
    </w:p>
    <w:p w:rsidR="00706BA3" w:rsidRPr="00BB2B8C" w:rsidRDefault="00706BA3" w:rsidP="008E599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sr-Cyrl-RS" w:eastAsia="ar-SA"/>
        </w:rPr>
      </w:pPr>
    </w:p>
    <w:p w:rsidR="008E599A" w:rsidRPr="00BB2B8C" w:rsidRDefault="00F10C6C" w:rsidP="00F10C6C">
      <w:pPr>
        <w:suppressAutoHyphens/>
        <w:spacing w:after="0" w:line="240" w:lineRule="auto"/>
        <w:ind w:left="7200"/>
        <w:rPr>
          <w:rFonts w:ascii="Times New Roman" w:eastAsia="Calibri" w:hAnsi="Times New Roman" w:cs="Times New Roman"/>
          <w:sz w:val="28"/>
          <w:szCs w:val="28"/>
          <w:lang w:val="sr-Cyrl-RS" w:eastAsia="ar-SA"/>
        </w:rPr>
      </w:pPr>
      <w:r w:rsidRPr="00BB2B8C">
        <w:rPr>
          <w:rFonts w:ascii="Times New Roman" w:eastAsia="Calibri" w:hAnsi="Times New Roman" w:cs="Times New Roman"/>
          <w:sz w:val="28"/>
          <w:szCs w:val="28"/>
          <w:lang w:val="sr-Cyrl-RS" w:eastAsia="ar-SA"/>
        </w:rPr>
        <w:t xml:space="preserve">     </w:t>
      </w:r>
      <w:r w:rsidR="008E599A" w:rsidRPr="00BB2B8C">
        <w:rPr>
          <w:rFonts w:ascii="Times New Roman" w:eastAsia="Calibri" w:hAnsi="Times New Roman" w:cs="Times New Roman"/>
          <w:sz w:val="28"/>
          <w:szCs w:val="28"/>
          <w:lang w:val="sr-Cyrl-RS" w:eastAsia="ar-SA"/>
        </w:rPr>
        <w:t>Игор Џонић</w:t>
      </w:r>
    </w:p>
    <w:p w:rsidR="008C74A4" w:rsidRPr="00255C51" w:rsidRDefault="008C74A4" w:rsidP="008E599A">
      <w:pPr>
        <w:autoSpaceDE w:val="0"/>
        <w:autoSpaceDN w:val="0"/>
        <w:adjustRightInd w:val="0"/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</w:p>
    <w:sectPr w:rsidR="008C74A4" w:rsidRPr="00255C51" w:rsidSect="00430114">
      <w:pgSz w:w="12240" w:h="15840"/>
      <w:pgMar w:top="567" w:right="616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131" w:rsidRDefault="00EA1131" w:rsidP="00886024">
      <w:pPr>
        <w:spacing w:after="0" w:line="240" w:lineRule="auto"/>
      </w:pPr>
      <w:r>
        <w:separator/>
      </w:r>
    </w:p>
  </w:endnote>
  <w:endnote w:type="continuationSeparator" w:id="0">
    <w:p w:rsidR="00EA1131" w:rsidRDefault="00EA1131" w:rsidP="00886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131" w:rsidRDefault="00EA1131" w:rsidP="00886024">
      <w:pPr>
        <w:spacing w:after="0" w:line="240" w:lineRule="auto"/>
      </w:pPr>
      <w:r>
        <w:separator/>
      </w:r>
    </w:p>
  </w:footnote>
  <w:footnote w:type="continuationSeparator" w:id="0">
    <w:p w:rsidR="00EA1131" w:rsidRDefault="00EA1131" w:rsidP="00886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7EA8"/>
    <w:multiLevelType w:val="hybridMultilevel"/>
    <w:tmpl w:val="F942FC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E4B37"/>
    <w:multiLevelType w:val="hybridMultilevel"/>
    <w:tmpl w:val="8A64C8C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3E357E"/>
    <w:multiLevelType w:val="hybridMultilevel"/>
    <w:tmpl w:val="B142D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04C76"/>
    <w:multiLevelType w:val="hybridMultilevel"/>
    <w:tmpl w:val="6DA845D6"/>
    <w:lvl w:ilvl="0" w:tplc="2D5EC8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90356"/>
    <w:multiLevelType w:val="hybridMultilevel"/>
    <w:tmpl w:val="692407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555CFB"/>
    <w:multiLevelType w:val="hybridMultilevel"/>
    <w:tmpl w:val="E0549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01A024A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07094"/>
    <w:multiLevelType w:val="hybridMultilevel"/>
    <w:tmpl w:val="543294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871B89"/>
    <w:multiLevelType w:val="hybridMultilevel"/>
    <w:tmpl w:val="76E6E302"/>
    <w:lvl w:ilvl="0" w:tplc="454272F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0AC15D7"/>
    <w:multiLevelType w:val="hybridMultilevel"/>
    <w:tmpl w:val="35789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404F62"/>
    <w:multiLevelType w:val="hybridMultilevel"/>
    <w:tmpl w:val="4EB4C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3165F5"/>
    <w:multiLevelType w:val="hybridMultilevel"/>
    <w:tmpl w:val="D4229AB4"/>
    <w:lvl w:ilvl="0" w:tplc="02107A42">
      <w:numFmt w:val="bullet"/>
      <w:lvlText w:val="-"/>
      <w:lvlJc w:val="left"/>
      <w:pPr>
        <w:ind w:left="69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1">
    <w:nsid w:val="35CE539F"/>
    <w:multiLevelType w:val="hybridMultilevel"/>
    <w:tmpl w:val="6CE8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7B5692"/>
    <w:multiLevelType w:val="hybridMultilevel"/>
    <w:tmpl w:val="9B1CFCC2"/>
    <w:lvl w:ilvl="0" w:tplc="B6CE77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984028"/>
    <w:multiLevelType w:val="hybridMultilevel"/>
    <w:tmpl w:val="0924E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9B5D62"/>
    <w:multiLevelType w:val="hybridMultilevel"/>
    <w:tmpl w:val="6366B81E"/>
    <w:lvl w:ilvl="0" w:tplc="FD682864">
      <w:start w:val="1"/>
      <w:numFmt w:val="upperRoman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F4441B"/>
    <w:multiLevelType w:val="hybridMultilevel"/>
    <w:tmpl w:val="C5608F36"/>
    <w:lvl w:ilvl="0" w:tplc="95AED11C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30695D"/>
    <w:multiLevelType w:val="hybridMultilevel"/>
    <w:tmpl w:val="C9F8BE3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E62714"/>
    <w:multiLevelType w:val="hybridMultilevel"/>
    <w:tmpl w:val="AE80F83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AD63B0"/>
    <w:multiLevelType w:val="hybridMultilevel"/>
    <w:tmpl w:val="69D48A4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2B0616B"/>
    <w:multiLevelType w:val="hybridMultilevel"/>
    <w:tmpl w:val="0A469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6A1C1C"/>
    <w:multiLevelType w:val="hybridMultilevel"/>
    <w:tmpl w:val="5A32A496"/>
    <w:lvl w:ilvl="0" w:tplc="CC58EB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E46187"/>
    <w:multiLevelType w:val="hybridMultilevel"/>
    <w:tmpl w:val="6BE825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0E3E36"/>
    <w:multiLevelType w:val="hybridMultilevel"/>
    <w:tmpl w:val="F26CB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9C1036"/>
    <w:multiLevelType w:val="hybridMultilevel"/>
    <w:tmpl w:val="6D780E1A"/>
    <w:lvl w:ilvl="0" w:tplc="0C1A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6424B49"/>
    <w:multiLevelType w:val="hybridMultilevel"/>
    <w:tmpl w:val="D09479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BC2453"/>
    <w:multiLevelType w:val="hybridMultilevel"/>
    <w:tmpl w:val="837EDC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7C3E339C"/>
    <w:multiLevelType w:val="hybridMultilevel"/>
    <w:tmpl w:val="6D583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5"/>
  </w:num>
  <w:num w:numId="4">
    <w:abstractNumId w:val="3"/>
  </w:num>
  <w:num w:numId="5">
    <w:abstractNumId w:val="10"/>
  </w:num>
  <w:num w:numId="6">
    <w:abstractNumId w:val="0"/>
  </w:num>
  <w:num w:numId="7">
    <w:abstractNumId w:val="23"/>
  </w:num>
  <w:num w:numId="8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22"/>
  </w:num>
  <w:num w:numId="11">
    <w:abstractNumId w:val="11"/>
  </w:num>
  <w:num w:numId="12">
    <w:abstractNumId w:val="18"/>
  </w:num>
  <w:num w:numId="13">
    <w:abstractNumId w:val="12"/>
  </w:num>
  <w:num w:numId="14">
    <w:abstractNumId w:val="5"/>
  </w:num>
  <w:num w:numId="15">
    <w:abstractNumId w:val="20"/>
  </w:num>
  <w:num w:numId="16">
    <w:abstractNumId w:val="8"/>
  </w:num>
  <w:num w:numId="17">
    <w:abstractNumId w:val="24"/>
  </w:num>
  <w:num w:numId="18">
    <w:abstractNumId w:val="21"/>
  </w:num>
  <w:num w:numId="19">
    <w:abstractNumId w:val="9"/>
  </w:num>
  <w:num w:numId="20">
    <w:abstractNumId w:val="13"/>
  </w:num>
  <w:num w:numId="21">
    <w:abstractNumId w:val="1"/>
  </w:num>
  <w:num w:numId="22">
    <w:abstractNumId w:val="6"/>
  </w:num>
  <w:num w:numId="23">
    <w:abstractNumId w:val="19"/>
  </w:num>
  <w:num w:numId="24">
    <w:abstractNumId w:val="16"/>
  </w:num>
  <w:num w:numId="25">
    <w:abstractNumId w:val="4"/>
  </w:num>
  <w:num w:numId="26">
    <w:abstractNumId w:val="26"/>
  </w:num>
  <w:num w:numId="27">
    <w:abstractNumId w:val="2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4E3"/>
    <w:rsid w:val="000050D0"/>
    <w:rsid w:val="00005760"/>
    <w:rsid w:val="000142D5"/>
    <w:rsid w:val="00022BB5"/>
    <w:rsid w:val="00023CC3"/>
    <w:rsid w:val="000276E8"/>
    <w:rsid w:val="0003689E"/>
    <w:rsid w:val="00051247"/>
    <w:rsid w:val="000A0A64"/>
    <w:rsid w:val="000A2EFD"/>
    <w:rsid w:val="000B03FB"/>
    <w:rsid w:val="000B279E"/>
    <w:rsid w:val="000B32F1"/>
    <w:rsid w:val="000B3CE9"/>
    <w:rsid w:val="000B40D8"/>
    <w:rsid w:val="000B5987"/>
    <w:rsid w:val="000B6CAE"/>
    <w:rsid w:val="000D2E4D"/>
    <w:rsid w:val="000F5179"/>
    <w:rsid w:val="001047EC"/>
    <w:rsid w:val="00115FE4"/>
    <w:rsid w:val="00126000"/>
    <w:rsid w:val="00132896"/>
    <w:rsid w:val="00140CC2"/>
    <w:rsid w:val="00155671"/>
    <w:rsid w:val="00161A4E"/>
    <w:rsid w:val="0017117F"/>
    <w:rsid w:val="00186A62"/>
    <w:rsid w:val="001964DD"/>
    <w:rsid w:val="001B1CD8"/>
    <w:rsid w:val="001E3589"/>
    <w:rsid w:val="001F15A2"/>
    <w:rsid w:val="001F5530"/>
    <w:rsid w:val="001F6130"/>
    <w:rsid w:val="00203A85"/>
    <w:rsid w:val="002059DB"/>
    <w:rsid w:val="00212859"/>
    <w:rsid w:val="0022012E"/>
    <w:rsid w:val="00220823"/>
    <w:rsid w:val="00224099"/>
    <w:rsid w:val="00230DA7"/>
    <w:rsid w:val="00234BC4"/>
    <w:rsid w:val="00237A38"/>
    <w:rsid w:val="00250017"/>
    <w:rsid w:val="00255269"/>
    <w:rsid w:val="002557BE"/>
    <w:rsid w:val="00255C51"/>
    <w:rsid w:val="00265B0B"/>
    <w:rsid w:val="002B51B5"/>
    <w:rsid w:val="002C7C0C"/>
    <w:rsid w:val="002D0504"/>
    <w:rsid w:val="002E52E6"/>
    <w:rsid w:val="002E64E3"/>
    <w:rsid w:val="00304C30"/>
    <w:rsid w:val="0030581B"/>
    <w:rsid w:val="003166CF"/>
    <w:rsid w:val="00316BB3"/>
    <w:rsid w:val="00316BC3"/>
    <w:rsid w:val="00321DEA"/>
    <w:rsid w:val="0032344A"/>
    <w:rsid w:val="003245F9"/>
    <w:rsid w:val="00330F0D"/>
    <w:rsid w:val="00332FB7"/>
    <w:rsid w:val="00347610"/>
    <w:rsid w:val="003625F8"/>
    <w:rsid w:val="003649DF"/>
    <w:rsid w:val="003767ED"/>
    <w:rsid w:val="003A4750"/>
    <w:rsid w:val="003A7F2F"/>
    <w:rsid w:val="003C5DFA"/>
    <w:rsid w:val="003E0F7A"/>
    <w:rsid w:val="004105EE"/>
    <w:rsid w:val="00410AD3"/>
    <w:rsid w:val="004267C7"/>
    <w:rsid w:val="00430114"/>
    <w:rsid w:val="00437BA2"/>
    <w:rsid w:val="00440EAE"/>
    <w:rsid w:val="004549EC"/>
    <w:rsid w:val="00455A33"/>
    <w:rsid w:val="00462B69"/>
    <w:rsid w:val="00462B8A"/>
    <w:rsid w:val="00470372"/>
    <w:rsid w:val="00471884"/>
    <w:rsid w:val="004770B3"/>
    <w:rsid w:val="0048267C"/>
    <w:rsid w:val="00491888"/>
    <w:rsid w:val="004972A7"/>
    <w:rsid w:val="004B2397"/>
    <w:rsid w:val="004B4DCD"/>
    <w:rsid w:val="004C1728"/>
    <w:rsid w:val="004C33EE"/>
    <w:rsid w:val="004C4E6E"/>
    <w:rsid w:val="004D0B6A"/>
    <w:rsid w:val="004D508A"/>
    <w:rsid w:val="004E7318"/>
    <w:rsid w:val="004F3697"/>
    <w:rsid w:val="004F3908"/>
    <w:rsid w:val="005011E3"/>
    <w:rsid w:val="00507617"/>
    <w:rsid w:val="00513E84"/>
    <w:rsid w:val="00527D07"/>
    <w:rsid w:val="00530891"/>
    <w:rsid w:val="00537830"/>
    <w:rsid w:val="00543E6E"/>
    <w:rsid w:val="00547026"/>
    <w:rsid w:val="00555A8D"/>
    <w:rsid w:val="00565BEC"/>
    <w:rsid w:val="0057401F"/>
    <w:rsid w:val="005A41EB"/>
    <w:rsid w:val="005A5E01"/>
    <w:rsid w:val="005B1431"/>
    <w:rsid w:val="005C6EA0"/>
    <w:rsid w:val="005C6EDA"/>
    <w:rsid w:val="005D08F4"/>
    <w:rsid w:val="005D5A01"/>
    <w:rsid w:val="005E400F"/>
    <w:rsid w:val="00603BC2"/>
    <w:rsid w:val="006162FB"/>
    <w:rsid w:val="00624033"/>
    <w:rsid w:val="00624221"/>
    <w:rsid w:val="00635FC3"/>
    <w:rsid w:val="00636B84"/>
    <w:rsid w:val="00656A47"/>
    <w:rsid w:val="006605A8"/>
    <w:rsid w:val="00663C42"/>
    <w:rsid w:val="00665402"/>
    <w:rsid w:val="00673413"/>
    <w:rsid w:val="006741BE"/>
    <w:rsid w:val="006765B3"/>
    <w:rsid w:val="00694E7E"/>
    <w:rsid w:val="006B08CB"/>
    <w:rsid w:val="006B398E"/>
    <w:rsid w:val="006C4FD0"/>
    <w:rsid w:val="006E6C48"/>
    <w:rsid w:val="006F667D"/>
    <w:rsid w:val="006F6807"/>
    <w:rsid w:val="00706BA3"/>
    <w:rsid w:val="0071090A"/>
    <w:rsid w:val="0071320C"/>
    <w:rsid w:val="007251BF"/>
    <w:rsid w:val="00733CD3"/>
    <w:rsid w:val="00734D5D"/>
    <w:rsid w:val="00761189"/>
    <w:rsid w:val="00765BDE"/>
    <w:rsid w:val="00770F68"/>
    <w:rsid w:val="00771D2B"/>
    <w:rsid w:val="00790A8E"/>
    <w:rsid w:val="0079583E"/>
    <w:rsid w:val="007A1A99"/>
    <w:rsid w:val="007A4CEB"/>
    <w:rsid w:val="007A64FD"/>
    <w:rsid w:val="007A6E77"/>
    <w:rsid w:val="007B3700"/>
    <w:rsid w:val="007C3728"/>
    <w:rsid w:val="007C518D"/>
    <w:rsid w:val="007C5B81"/>
    <w:rsid w:val="007D167D"/>
    <w:rsid w:val="007E0BE6"/>
    <w:rsid w:val="007E0C92"/>
    <w:rsid w:val="007F5F6B"/>
    <w:rsid w:val="00821720"/>
    <w:rsid w:val="00825593"/>
    <w:rsid w:val="008343E7"/>
    <w:rsid w:val="0083543D"/>
    <w:rsid w:val="00837313"/>
    <w:rsid w:val="00843DF0"/>
    <w:rsid w:val="0087233D"/>
    <w:rsid w:val="0087570C"/>
    <w:rsid w:val="00886024"/>
    <w:rsid w:val="00891857"/>
    <w:rsid w:val="008952B4"/>
    <w:rsid w:val="008A25BE"/>
    <w:rsid w:val="008A763A"/>
    <w:rsid w:val="008B3791"/>
    <w:rsid w:val="008C74A4"/>
    <w:rsid w:val="008D4F2E"/>
    <w:rsid w:val="008D78DA"/>
    <w:rsid w:val="008E3757"/>
    <w:rsid w:val="008E599A"/>
    <w:rsid w:val="008F4822"/>
    <w:rsid w:val="008F7B74"/>
    <w:rsid w:val="009036D3"/>
    <w:rsid w:val="0090793D"/>
    <w:rsid w:val="00914ED6"/>
    <w:rsid w:val="00940AAD"/>
    <w:rsid w:val="009463FF"/>
    <w:rsid w:val="0094661D"/>
    <w:rsid w:val="009519DD"/>
    <w:rsid w:val="009578F2"/>
    <w:rsid w:val="00961369"/>
    <w:rsid w:val="00967010"/>
    <w:rsid w:val="00972758"/>
    <w:rsid w:val="00976973"/>
    <w:rsid w:val="009810C7"/>
    <w:rsid w:val="009812BD"/>
    <w:rsid w:val="00986213"/>
    <w:rsid w:val="009A73C2"/>
    <w:rsid w:val="009B0D3B"/>
    <w:rsid w:val="009B3577"/>
    <w:rsid w:val="009B4F84"/>
    <w:rsid w:val="009C1FBE"/>
    <w:rsid w:val="009D4E24"/>
    <w:rsid w:val="009D6120"/>
    <w:rsid w:val="009F0087"/>
    <w:rsid w:val="009F6753"/>
    <w:rsid w:val="00A046A4"/>
    <w:rsid w:val="00A17DF2"/>
    <w:rsid w:val="00A3257F"/>
    <w:rsid w:val="00A604D1"/>
    <w:rsid w:val="00A63642"/>
    <w:rsid w:val="00AA1825"/>
    <w:rsid w:val="00AA5A97"/>
    <w:rsid w:val="00AB1390"/>
    <w:rsid w:val="00AB26FC"/>
    <w:rsid w:val="00AB4A8D"/>
    <w:rsid w:val="00AC30BD"/>
    <w:rsid w:val="00AC5A57"/>
    <w:rsid w:val="00AC6FDF"/>
    <w:rsid w:val="00AC7BCA"/>
    <w:rsid w:val="00AD195D"/>
    <w:rsid w:val="00AD62D2"/>
    <w:rsid w:val="00AD7A7D"/>
    <w:rsid w:val="00AF7F4E"/>
    <w:rsid w:val="00B11AD7"/>
    <w:rsid w:val="00B33AD8"/>
    <w:rsid w:val="00B36830"/>
    <w:rsid w:val="00B36CD0"/>
    <w:rsid w:val="00B45C66"/>
    <w:rsid w:val="00B476D1"/>
    <w:rsid w:val="00B61C0E"/>
    <w:rsid w:val="00B662BA"/>
    <w:rsid w:val="00B75019"/>
    <w:rsid w:val="00B76980"/>
    <w:rsid w:val="00B833EC"/>
    <w:rsid w:val="00BB1D08"/>
    <w:rsid w:val="00BB2B8C"/>
    <w:rsid w:val="00BB3817"/>
    <w:rsid w:val="00BC0315"/>
    <w:rsid w:val="00BD7838"/>
    <w:rsid w:val="00BF1DD0"/>
    <w:rsid w:val="00C1446C"/>
    <w:rsid w:val="00C30FE3"/>
    <w:rsid w:val="00C40208"/>
    <w:rsid w:val="00C41577"/>
    <w:rsid w:val="00C56AE3"/>
    <w:rsid w:val="00C652EF"/>
    <w:rsid w:val="00C709D5"/>
    <w:rsid w:val="00C8473D"/>
    <w:rsid w:val="00CA52EB"/>
    <w:rsid w:val="00CB00AD"/>
    <w:rsid w:val="00CC3106"/>
    <w:rsid w:val="00CC45FE"/>
    <w:rsid w:val="00CD1008"/>
    <w:rsid w:val="00CD5900"/>
    <w:rsid w:val="00CD775C"/>
    <w:rsid w:val="00CF1330"/>
    <w:rsid w:val="00CF2315"/>
    <w:rsid w:val="00CF4E09"/>
    <w:rsid w:val="00CF6B88"/>
    <w:rsid w:val="00CF6C59"/>
    <w:rsid w:val="00D00A7C"/>
    <w:rsid w:val="00D014A5"/>
    <w:rsid w:val="00D11090"/>
    <w:rsid w:val="00D15B1E"/>
    <w:rsid w:val="00D356DF"/>
    <w:rsid w:val="00D35B58"/>
    <w:rsid w:val="00D43DE3"/>
    <w:rsid w:val="00D47137"/>
    <w:rsid w:val="00D508F2"/>
    <w:rsid w:val="00D55E9D"/>
    <w:rsid w:val="00D615BF"/>
    <w:rsid w:val="00D77A39"/>
    <w:rsid w:val="00D82E0E"/>
    <w:rsid w:val="00D83D8E"/>
    <w:rsid w:val="00D90AF6"/>
    <w:rsid w:val="00DA020E"/>
    <w:rsid w:val="00DA71F0"/>
    <w:rsid w:val="00DB0702"/>
    <w:rsid w:val="00DB31C5"/>
    <w:rsid w:val="00DB724B"/>
    <w:rsid w:val="00DD0B68"/>
    <w:rsid w:val="00DD6686"/>
    <w:rsid w:val="00DE180F"/>
    <w:rsid w:val="00DE425B"/>
    <w:rsid w:val="00DE7110"/>
    <w:rsid w:val="00E11A77"/>
    <w:rsid w:val="00E152F5"/>
    <w:rsid w:val="00E21F4D"/>
    <w:rsid w:val="00E74196"/>
    <w:rsid w:val="00E76CF5"/>
    <w:rsid w:val="00E77A00"/>
    <w:rsid w:val="00E802B8"/>
    <w:rsid w:val="00E86373"/>
    <w:rsid w:val="00E87EF1"/>
    <w:rsid w:val="00EA1131"/>
    <w:rsid w:val="00EA323D"/>
    <w:rsid w:val="00EA66E7"/>
    <w:rsid w:val="00EA6DFA"/>
    <w:rsid w:val="00EA6E43"/>
    <w:rsid w:val="00EB0A53"/>
    <w:rsid w:val="00EB4263"/>
    <w:rsid w:val="00EC3038"/>
    <w:rsid w:val="00EC7436"/>
    <w:rsid w:val="00EF2377"/>
    <w:rsid w:val="00EF522D"/>
    <w:rsid w:val="00F04716"/>
    <w:rsid w:val="00F10C6C"/>
    <w:rsid w:val="00F41A85"/>
    <w:rsid w:val="00F42DC8"/>
    <w:rsid w:val="00F43D2E"/>
    <w:rsid w:val="00F47787"/>
    <w:rsid w:val="00F512D5"/>
    <w:rsid w:val="00F51F68"/>
    <w:rsid w:val="00F56130"/>
    <w:rsid w:val="00F60542"/>
    <w:rsid w:val="00F61B04"/>
    <w:rsid w:val="00F63EC4"/>
    <w:rsid w:val="00F73A05"/>
    <w:rsid w:val="00F77F8E"/>
    <w:rsid w:val="00F804F3"/>
    <w:rsid w:val="00F93D71"/>
    <w:rsid w:val="00F94E4C"/>
    <w:rsid w:val="00FA7EC3"/>
    <w:rsid w:val="00FB6ECA"/>
    <w:rsid w:val="00FE7758"/>
    <w:rsid w:val="00FF2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B8A"/>
    <w:pPr>
      <w:ind w:left="720"/>
      <w:contextualSpacing/>
    </w:pPr>
  </w:style>
  <w:style w:type="paragraph" w:styleId="BodyText">
    <w:name w:val="Body Text"/>
    <w:basedOn w:val="Normal"/>
    <w:link w:val="BodyTextChar"/>
    <w:rsid w:val="0097697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976973"/>
    <w:rPr>
      <w:rFonts w:ascii="Times New Roman" w:eastAsia="Times New Roman" w:hAnsi="Times New Roman" w:cs="Times New Roman"/>
      <w:sz w:val="28"/>
      <w:szCs w:val="20"/>
      <w:lang w:val="sr-Cyrl-CS"/>
    </w:rPr>
  </w:style>
  <w:style w:type="paragraph" w:styleId="NormalWeb">
    <w:name w:val="Normal (Web)"/>
    <w:basedOn w:val="Normal"/>
    <w:uiPriority w:val="99"/>
    <w:rsid w:val="00DD0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DD0B68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D2B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437BA2"/>
  </w:style>
  <w:style w:type="paragraph" w:styleId="Header">
    <w:name w:val="header"/>
    <w:basedOn w:val="Normal"/>
    <w:link w:val="HeaderChar"/>
    <w:uiPriority w:val="99"/>
    <w:unhideWhenUsed/>
    <w:rsid w:val="0088602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024"/>
  </w:style>
  <w:style w:type="paragraph" w:styleId="Footer">
    <w:name w:val="footer"/>
    <w:basedOn w:val="Normal"/>
    <w:link w:val="FooterChar"/>
    <w:uiPriority w:val="99"/>
    <w:unhideWhenUsed/>
    <w:rsid w:val="0088602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0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B8A"/>
    <w:pPr>
      <w:ind w:left="720"/>
      <w:contextualSpacing/>
    </w:pPr>
  </w:style>
  <w:style w:type="paragraph" w:styleId="BodyText">
    <w:name w:val="Body Text"/>
    <w:basedOn w:val="Normal"/>
    <w:link w:val="BodyTextChar"/>
    <w:rsid w:val="0097697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976973"/>
    <w:rPr>
      <w:rFonts w:ascii="Times New Roman" w:eastAsia="Times New Roman" w:hAnsi="Times New Roman" w:cs="Times New Roman"/>
      <w:sz w:val="28"/>
      <w:szCs w:val="20"/>
      <w:lang w:val="sr-Cyrl-CS"/>
    </w:rPr>
  </w:style>
  <w:style w:type="paragraph" w:styleId="NormalWeb">
    <w:name w:val="Normal (Web)"/>
    <w:basedOn w:val="Normal"/>
    <w:uiPriority w:val="99"/>
    <w:rsid w:val="00DD0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DD0B68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D2B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437BA2"/>
  </w:style>
  <w:style w:type="paragraph" w:styleId="Header">
    <w:name w:val="header"/>
    <w:basedOn w:val="Normal"/>
    <w:link w:val="HeaderChar"/>
    <w:uiPriority w:val="99"/>
    <w:unhideWhenUsed/>
    <w:rsid w:val="0088602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024"/>
  </w:style>
  <w:style w:type="paragraph" w:styleId="Footer">
    <w:name w:val="footer"/>
    <w:basedOn w:val="Normal"/>
    <w:link w:val="FooterChar"/>
    <w:uiPriority w:val="99"/>
    <w:unhideWhenUsed/>
    <w:rsid w:val="0088602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4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EE4F8-449B-465F-AD43-4B745D480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1632</TotalTime>
  <Pages>14</Pages>
  <Words>3855</Words>
  <Characters>21977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25781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Veljković</dc:creator>
  <cp:lastModifiedBy>Brankica Vukić Paunović</cp:lastModifiedBy>
  <cp:revision>33</cp:revision>
  <cp:lastPrinted>2017-02-24T12:02:00Z</cp:lastPrinted>
  <dcterms:created xsi:type="dcterms:W3CDTF">2017-02-02T10:17:00Z</dcterms:created>
  <dcterms:modified xsi:type="dcterms:W3CDTF">2017-02-27T08:14:00Z</dcterms:modified>
</cp:coreProperties>
</file>